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56A3D0">
      <w:pP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БЛАНКИ                                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 xml:space="preserve">Приложение № 2 к Положению №2 </w:t>
      </w:r>
      <w:bookmarkStart w:id="0" w:name="_GoBack"/>
      <w:bookmarkEnd w:id="0"/>
    </w:p>
    <w:p w14:paraId="238B6016">
      <w:pP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</w:p>
    <w:p w14:paraId="65EE428D">
      <w:pPr>
        <w:shd w:val="clear" w:color="auto" w:fill="FFFFFF"/>
        <w:ind w:left="-567"/>
        <w:jc w:val="center"/>
        <w:textAlignment w:val="baseline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ru-RU"/>
        </w:rPr>
        <w:t xml:space="preserve">                                          Бланк №1</w:t>
      </w:r>
      <w:r>
        <w:rPr>
          <w:rFonts w:hint="default" w:ascii="Times New Roman" w:hAnsi="Times New Roman" w:cs="Times New Roman"/>
          <w:b/>
          <w:sz w:val="24"/>
          <w:szCs w:val="24"/>
        </w:rPr>
        <w:t xml:space="preserve"> </w:t>
      </w:r>
    </w:p>
    <w:p w14:paraId="1BE8F817">
      <w:pPr>
        <w:shd w:val="clear" w:color="auto" w:fill="FFFFFF"/>
        <w:ind w:left="-567"/>
        <w:jc w:val="center"/>
        <w:textAlignment w:val="baseline"/>
        <w:rPr>
          <w:rFonts w:hint="default" w:ascii="Times New Roman" w:hAnsi="Times New Roman" w:cs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sz w:val="24"/>
          <w:szCs w:val="24"/>
          <w:lang w:eastAsia="ru-RU"/>
        </w:rPr>
        <w:drawing>
          <wp:inline distT="0" distB="0" distL="0" distR="0">
            <wp:extent cx="706120" cy="809625"/>
            <wp:effectExtent l="0" t="0" r="0" b="0"/>
            <wp:docPr id="6" name="Рисунок 1" descr="G:\27.11-2018 ТСН-Наш Дом-11\Собрания\Комиссия  уполномоченных\Общее имущ..png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1" descr="G:\27.11-2018 ТСН-Наш Дом-11\Собрания\Комиссия  уполномоченных\Общее имущ..png 2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3907" cy="818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b/>
          <w:sz w:val="24"/>
          <w:szCs w:val="24"/>
        </w:rPr>
        <w:t xml:space="preserve">      </w:t>
      </w: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Комиссии по осуществлению контроля за использование общего имущества  многоквартирного  дома №11 (Комиссия «Общее имущество»)     </w:t>
      </w:r>
    </w:p>
    <w:p w14:paraId="5EE35D9A">
      <w:pPr>
        <w:pBdr>
          <w:bottom w:val="single" w:color="auto" w:sz="12" w:space="2"/>
        </w:pBdr>
        <w:ind w:left="-200" w:leftChars="-100" w:firstLine="0" w:firstLineChars="0"/>
        <w:outlineLvl w:val="0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 xml:space="preserve">              </w:t>
      </w:r>
    </w:p>
    <w:p w14:paraId="4E38D855">
      <w:pPr>
        <w:outlineLvl w:val="0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 xml:space="preserve">                                                                   </w:t>
      </w:r>
    </w:p>
    <w:p w14:paraId="6EDB890A">
      <w:pPr>
        <w:ind w:left="-284" w:hanging="284"/>
        <w:outlineLvl w:val="0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 xml:space="preserve">           </w:t>
      </w:r>
    </w:p>
    <w:p w14:paraId="41939DA2">
      <w:pPr>
        <w:ind w:left="-284" w:hanging="284"/>
        <w:outlineLvl w:val="0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 xml:space="preserve">          ПРОТОКОЛ  № </w:t>
      </w:r>
    </w:p>
    <w:p w14:paraId="30F21E98">
      <w:pPr>
        <w:outlineLvl w:val="0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заседания  членов  Комиссии  «Общее имущество»</w:t>
      </w:r>
    </w:p>
    <w:p w14:paraId="4DEE63EA">
      <w:pPr>
        <w:widowControl w:val="0"/>
        <w:autoSpaceDE w:val="0"/>
        <w:ind w:firstLine="567"/>
        <w:rPr>
          <w:rFonts w:hint="default" w:ascii="Times New Roman" w:hAnsi="Times New Roman" w:eastAsia="Arial" w:cs="Times New Roman"/>
          <w:b/>
          <w:sz w:val="24"/>
          <w:szCs w:val="24"/>
        </w:rPr>
      </w:pPr>
    </w:p>
    <w:p w14:paraId="712DD3D8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п. Зелёный                                                            Дата: ___________________________</w:t>
      </w:r>
    </w:p>
    <w:p w14:paraId="2E43B1F7">
      <w:pPr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Место  проведения заседания:</w:t>
      </w:r>
    </w:p>
    <w:p w14:paraId="2B287EDA">
      <w:pPr>
        <w:ind w:firstLine="567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_______________________________________________________________</w:t>
      </w:r>
    </w:p>
    <w:p w14:paraId="4251E3D0">
      <w:pPr>
        <w:ind w:firstLine="567"/>
        <w:rPr>
          <w:rFonts w:hint="default" w:ascii="Times New Roman" w:hAnsi="Times New Roman" w:cs="Times New Roman"/>
          <w:sz w:val="24"/>
          <w:szCs w:val="24"/>
          <w:lang w:eastAsia="ru-RU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Инициатором проведения заседания в лице:</w:t>
      </w:r>
      <w:r>
        <w:rPr>
          <w:rFonts w:hint="default" w:ascii="Times New Roman" w:hAnsi="Times New Roman" w:cs="Times New Roman"/>
          <w:sz w:val="24"/>
          <w:szCs w:val="24"/>
          <w:lang w:eastAsia="ru-RU"/>
        </w:rPr>
        <w:t xml:space="preserve">  </w:t>
      </w:r>
    </w:p>
    <w:p w14:paraId="64CADBF0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  <w:r>
        <w:rPr>
          <w:rFonts w:hint="default" w:ascii="Times New Roman" w:hAnsi="Times New Roman" w:cs="Times New Roman"/>
          <w:i/>
          <w:sz w:val="24"/>
          <w:szCs w:val="24"/>
        </w:rPr>
        <w:t xml:space="preserve">  </w:t>
      </w:r>
      <w:r>
        <w:rPr>
          <w:rFonts w:hint="default" w:ascii="Times New Roman" w:hAnsi="Times New Roman" w:cs="Times New Roman"/>
          <w:sz w:val="24"/>
          <w:szCs w:val="24"/>
        </w:rPr>
        <w:t xml:space="preserve"> Время (план): 20.00 час. -21.00                    Факт: 20.15-21.07</w:t>
      </w:r>
    </w:p>
    <w:p w14:paraId="7FCEB1E6">
      <w:pPr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 xml:space="preserve">Приглашены: </w:t>
      </w:r>
    </w:p>
    <w:p w14:paraId="7ED4A489">
      <w:pPr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8B8D048">
      <w:pPr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Присутствовали:</w:t>
      </w:r>
      <w:r>
        <w:rPr>
          <w:rFonts w:hint="default" w:ascii="Times New Roman" w:hAnsi="Times New Roman" w:cs="Times New Roman"/>
          <w:sz w:val="24"/>
          <w:szCs w:val="24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0D414FB">
      <w:pPr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Кворум  комиссии  составил:  ________________</w:t>
      </w:r>
    </w:p>
    <w:p w14:paraId="1E69388C">
      <w:pPr>
        <w:pStyle w:val="6"/>
        <w:widowControl/>
        <w:ind w:right="0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Заседание________________________________________</w:t>
      </w:r>
    </w:p>
    <w:p w14:paraId="06819B88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 xml:space="preserve">Порядок голосования: </w:t>
      </w:r>
      <w:r>
        <w:rPr>
          <w:rFonts w:hint="default" w:ascii="Times New Roman" w:hAnsi="Times New Roman" w:cs="Times New Roman"/>
          <w:sz w:val="24"/>
          <w:szCs w:val="24"/>
        </w:rPr>
        <w:t>______________________________</w:t>
      </w:r>
    </w:p>
    <w:p w14:paraId="6BEBB5D8">
      <w:pPr>
        <w:pStyle w:val="6"/>
        <w:widowControl/>
        <w:ind w:right="0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 xml:space="preserve">   </w:t>
      </w:r>
    </w:p>
    <w:p w14:paraId="713FCF66">
      <w:pPr>
        <w:pStyle w:val="6"/>
        <w:widowControl/>
        <w:ind w:right="0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 xml:space="preserve">                             Повестка дня:</w:t>
      </w:r>
    </w:p>
    <w:p w14:paraId="6ADCACAD">
      <w:pPr>
        <w:pStyle w:val="6"/>
        <w:widowControl/>
        <w:ind w:right="0"/>
        <w:rPr>
          <w:rFonts w:hint="default" w:ascii="Times New Roman" w:hAnsi="Times New Roman" w:cs="Times New Roman"/>
          <w:b/>
          <w:sz w:val="24"/>
          <w:szCs w:val="24"/>
        </w:rPr>
      </w:pPr>
    </w:p>
    <w:tbl>
      <w:tblPr>
        <w:tblStyle w:val="3"/>
        <w:tblW w:w="9664" w:type="dxa"/>
        <w:tblInd w:w="-43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"/>
        <w:gridCol w:w="8812"/>
      </w:tblGrid>
      <w:tr w14:paraId="2AB9F4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6" w:hRule="exact"/>
        </w:trPr>
        <w:tc>
          <w:tcPr>
            <w:tcW w:w="966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141A183B">
            <w:pPr>
              <w:pStyle w:val="6"/>
              <w:widowControl/>
              <w:snapToGrid w:val="0"/>
              <w:ind w:right="0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                     Наименование вопроса </w:t>
            </w:r>
          </w:p>
        </w:tc>
      </w:tr>
      <w:tr w14:paraId="60E6B7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" w:hRule="atLeast"/>
        </w:trPr>
        <w:tc>
          <w:tcPr>
            <w:tcW w:w="966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0B504D6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7D9518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1" w:hRule="exact"/>
        </w:trPr>
        <w:tc>
          <w:tcPr>
            <w:tcW w:w="85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290C81B2">
            <w:pPr>
              <w:pStyle w:val="6"/>
              <w:widowControl/>
              <w:tabs>
                <w:tab w:val="left" w:pos="900"/>
                <w:tab w:val="center" w:pos="1931"/>
              </w:tabs>
              <w:snapToGrid w:val="0"/>
              <w:ind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  <w:p w14:paraId="225C8764">
            <w:pPr>
              <w:pStyle w:val="6"/>
              <w:widowControl/>
              <w:tabs>
                <w:tab w:val="left" w:pos="900"/>
                <w:tab w:val="center" w:pos="1931"/>
              </w:tabs>
              <w:snapToGrid w:val="0"/>
              <w:ind w:right="0"/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6127D56C">
            <w:pPr>
              <w:pStyle w:val="6"/>
              <w:widowControl/>
              <w:tabs>
                <w:tab w:val="left" w:pos="900"/>
                <w:tab w:val="center" w:pos="1931"/>
              </w:tabs>
              <w:snapToGrid w:val="0"/>
              <w:ind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7BDABCD3">
            <w:pPr>
              <w:outlineLvl w:val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2BA641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1" w:hRule="atLeast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064A7A98">
            <w:pPr>
              <w:autoSpaceDE w:val="0"/>
              <w:autoSpaceDN w:val="0"/>
              <w:adjustRightInd w:val="0"/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81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6BC3E007">
            <w:pPr>
              <w:outlineLvl w:val="0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69A314D">
      <w:pPr>
        <w:pStyle w:val="6"/>
        <w:widowControl/>
        <w:snapToGrid w:val="0"/>
        <w:ind w:right="0"/>
        <w:rPr>
          <w:rFonts w:hint="default" w:ascii="Times New Roman" w:hAnsi="Times New Roman" w:cs="Times New Roman"/>
          <w:b/>
          <w:sz w:val="24"/>
          <w:szCs w:val="24"/>
        </w:rPr>
      </w:pPr>
    </w:p>
    <w:p w14:paraId="6ACBB257">
      <w:pPr>
        <w:pStyle w:val="6"/>
        <w:widowControl/>
        <w:snapToGrid w:val="0"/>
        <w:ind w:right="0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 xml:space="preserve">                            1.По первому  вопросу: </w:t>
      </w:r>
    </w:p>
    <w:p w14:paraId="1128C70F">
      <w:pPr>
        <w:pStyle w:val="6"/>
        <w:widowControl/>
        <w:snapToGrid w:val="0"/>
        <w:ind w:right="0"/>
        <w:rPr>
          <w:rFonts w:hint="default" w:ascii="Times New Roman" w:hAnsi="Times New Roman" w:cs="Times New Roman"/>
          <w:b/>
          <w:sz w:val="24"/>
          <w:szCs w:val="24"/>
        </w:rPr>
      </w:pPr>
    </w:p>
    <w:p w14:paraId="4BBEA0F8">
      <w:pPr>
        <w:pStyle w:val="6"/>
        <w:widowControl/>
        <w:snapToGrid w:val="0"/>
        <w:ind w:right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Слушали: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</w:p>
    <w:p w14:paraId="396D4D8D">
      <w:pPr>
        <w:pStyle w:val="6"/>
        <w:widowControl/>
        <w:snapToGrid w:val="0"/>
        <w:ind w:right="0"/>
        <w:rPr>
          <w:rFonts w:hint="default" w:ascii="Times New Roman" w:hAnsi="Times New Roman" w:cs="Times New Roman"/>
          <w:b/>
          <w:sz w:val="24"/>
          <w:szCs w:val="24"/>
        </w:rPr>
      </w:pPr>
    </w:p>
    <w:p w14:paraId="41F12E2E">
      <w:pPr>
        <w:pStyle w:val="6"/>
        <w:widowControl/>
        <w:snapToGrid w:val="0"/>
        <w:ind w:right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Решили:</w:t>
      </w:r>
      <w:r>
        <w:rPr>
          <w:rFonts w:hint="default" w:ascii="Times New Roman" w:hAnsi="Times New Roman" w:cs="Times New Roman"/>
          <w:sz w:val="24"/>
          <w:szCs w:val="24"/>
        </w:rPr>
        <w:t xml:space="preserve">  </w:t>
      </w:r>
    </w:p>
    <w:p w14:paraId="53BB13A1">
      <w:pPr>
        <w:pStyle w:val="6"/>
        <w:widowControl/>
        <w:snapToGrid w:val="0"/>
        <w:ind w:right="0"/>
        <w:rPr>
          <w:rFonts w:hint="default" w:ascii="Times New Roman" w:hAnsi="Times New Roman" w:cs="Times New Roman"/>
          <w:b/>
          <w:sz w:val="24"/>
          <w:szCs w:val="24"/>
        </w:rPr>
      </w:pPr>
    </w:p>
    <w:p w14:paraId="32DC21EB">
      <w:pPr>
        <w:pStyle w:val="6"/>
        <w:widowControl/>
        <w:snapToGrid w:val="0"/>
        <w:ind w:right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 xml:space="preserve">Голосовали:   </w:t>
      </w:r>
    </w:p>
    <w:p w14:paraId="532BE0B8">
      <w:pPr>
        <w:pStyle w:val="6"/>
        <w:widowControl/>
        <w:snapToGrid w:val="0"/>
        <w:ind w:right="0"/>
        <w:rPr>
          <w:rFonts w:hint="default" w:ascii="Times New Roman" w:hAnsi="Times New Roman" w:cs="Times New Roman"/>
          <w:b/>
          <w:sz w:val="24"/>
          <w:szCs w:val="24"/>
        </w:rPr>
      </w:pPr>
    </w:p>
    <w:p w14:paraId="5A249E07">
      <w:pPr>
        <w:pStyle w:val="6"/>
        <w:widowControl/>
        <w:snapToGrid w:val="0"/>
        <w:ind w:right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Секретарь  Заседания Комиссии  «Общее имущество»</w:t>
      </w:r>
    </w:p>
    <w:p w14:paraId="7D1B050C">
      <w:pPr>
        <w:pStyle w:val="6"/>
        <w:widowControl/>
        <w:snapToGrid w:val="0"/>
        <w:ind w:right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___________________________</w:t>
      </w:r>
    </w:p>
    <w:p w14:paraId="36352055">
      <w:pPr>
        <w:rPr>
          <w:rFonts w:hint="default" w:ascii="Times New Roman" w:hAnsi="Times New Roman" w:cs="Times New Roman"/>
          <w:b/>
          <w:sz w:val="24"/>
          <w:szCs w:val="24"/>
        </w:rPr>
      </w:pPr>
    </w:p>
    <w:p w14:paraId="469F8783">
      <w:pP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Члены  комиссии</w:t>
      </w:r>
    </w:p>
    <w:p w14:paraId="0B8FE9CD">
      <w:pP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</w:p>
    <w:p w14:paraId="0776C248">
      <w:pP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</w:p>
    <w:p w14:paraId="7D016B18">
      <w:pPr>
        <w:pBdr>
          <w:bottom w:val="single" w:color="auto" w:sz="12" w:space="2"/>
        </w:pBdr>
        <w:ind w:left="1701" w:hanging="1985"/>
        <w:outlineLvl w:val="0"/>
        <w:rPr>
          <w:rFonts w:hint="default" w:ascii="Times New Roman" w:hAnsi="Times New Roman" w:cs="Times New Roman"/>
          <w:b/>
          <w:sz w:val="24"/>
          <w:szCs w:val="24"/>
          <w:lang w:val="en-US" w:eastAsia="ru-RU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en-US" w:eastAsia="ru-RU"/>
        </w:rPr>
        <w:t xml:space="preserve">                                                                                          Бланк №2 </w:t>
      </w:r>
    </w:p>
    <w:p w14:paraId="6322A39E">
      <w:pPr>
        <w:pBdr>
          <w:bottom w:val="single" w:color="auto" w:sz="12" w:space="2"/>
        </w:pBdr>
        <w:ind w:left="1701" w:hanging="1985"/>
        <w:outlineLvl w:val="0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  <w:lang w:eastAsia="ru-RU"/>
        </w:rPr>
        <w:drawing>
          <wp:inline distT="0" distB="0" distL="0" distR="0">
            <wp:extent cx="655955" cy="751840"/>
            <wp:effectExtent l="0" t="0" r="10795" b="10160"/>
            <wp:docPr id="5" name="Рисунок 1" descr="G:\27.11-2018 ТСН-Наш Дом-11\Собрания\Комиссия  уполномоченных\Общее имущ..png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1" descr="G:\27.11-2018 ТСН-Наш Дом-11\Собрания\Комиссия  уполномоченных\Общее имущ..png 2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1459" cy="758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b/>
          <w:sz w:val="24"/>
          <w:szCs w:val="24"/>
        </w:rPr>
        <w:t xml:space="preserve">Комиссия </w:t>
      </w: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по осуществлению контроля за использованием</w:t>
      </w: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общего имущества  </w:t>
      </w:r>
      <w:r>
        <w:rPr>
          <w:rFonts w:hint="default" w:ascii="Times New Roman" w:hAnsi="Times New Roman" w:cs="Times New Roman"/>
          <w:b/>
          <w:sz w:val="24"/>
          <w:szCs w:val="24"/>
        </w:rPr>
        <w:t xml:space="preserve">                                                      </w:t>
      </w:r>
    </w:p>
    <w:p w14:paraId="6292AD82">
      <w:pPr>
        <w:outlineLvl w:val="0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 xml:space="preserve">                                                                   </w:t>
      </w:r>
    </w:p>
    <w:p w14:paraId="24799CD5">
      <w:pPr>
        <w:ind w:left="-284" w:hanging="284"/>
        <w:outlineLvl w:val="0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 xml:space="preserve">    </w:t>
      </w:r>
      <w:r>
        <w:rPr>
          <w:rFonts w:hint="default" w:ascii="Times New Roman" w:hAnsi="Times New Roman" w:cs="Times New Roman"/>
          <w:b/>
          <w:sz w:val="24"/>
          <w:szCs w:val="24"/>
          <w:lang w:val="ru-RU"/>
        </w:rPr>
        <w:t xml:space="preserve">  </w:t>
      </w:r>
      <w:r>
        <w:rPr>
          <w:rFonts w:hint="default" w:ascii="Times New Roman" w:hAnsi="Times New Roman" w:cs="Times New Roman"/>
          <w:b/>
          <w:sz w:val="24"/>
          <w:szCs w:val="24"/>
        </w:rPr>
        <w:t xml:space="preserve">  Протокол №</w:t>
      </w:r>
      <w:r>
        <w:rPr>
          <w:rFonts w:hint="default" w:ascii="Times New Roman" w:hAnsi="Times New Roman" w:cs="Times New Roman"/>
          <w:b/>
          <w:sz w:val="24"/>
          <w:szCs w:val="24"/>
          <w:lang w:val="ru-RU"/>
        </w:rPr>
        <w:t>______________</w:t>
      </w:r>
      <w:r>
        <w:rPr>
          <w:rFonts w:hint="default" w:ascii="Times New Roman" w:hAnsi="Times New Roman" w:cs="Times New Roman"/>
          <w:b/>
          <w:sz w:val="24"/>
          <w:szCs w:val="24"/>
        </w:rPr>
        <w:t xml:space="preserve"> </w:t>
      </w:r>
    </w:p>
    <w:p w14:paraId="2F7868B9">
      <w:pPr>
        <w:ind w:left="-284" w:hanging="284"/>
        <w:outlineLvl w:val="0"/>
        <w:rPr>
          <w:rFonts w:hint="default" w:ascii="Times New Roman" w:hAnsi="Times New Roman" w:cs="Times New Roman"/>
          <w:b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 xml:space="preserve">        Присутствовало </w:t>
      </w:r>
      <w:r>
        <w:rPr>
          <w:rFonts w:hint="default" w:ascii="Times New Roman" w:hAnsi="Times New Roman" w:cs="Times New Roman"/>
          <w:b/>
          <w:sz w:val="24"/>
          <w:szCs w:val="24"/>
          <w:lang w:val="ru-RU"/>
        </w:rPr>
        <w:t>_________</w:t>
      </w:r>
      <w:r>
        <w:rPr>
          <w:rFonts w:hint="default" w:ascii="Times New Roman" w:hAnsi="Times New Roman" w:cs="Times New Roman"/>
          <w:b/>
          <w:sz w:val="24"/>
          <w:szCs w:val="24"/>
        </w:rPr>
        <w:t xml:space="preserve">членов Комиссии. </w:t>
      </w:r>
      <w:r>
        <w:rPr>
          <w:rFonts w:hint="default" w:ascii="Times New Roman" w:hAnsi="Times New Roman" w:cs="Times New Roman"/>
          <w:b/>
          <w:sz w:val="24"/>
          <w:szCs w:val="24"/>
          <w:lang w:val="ru-RU"/>
        </w:rPr>
        <w:t xml:space="preserve">                  </w:t>
      </w:r>
      <w:r>
        <w:rPr>
          <w:rFonts w:hint="default" w:ascii="Times New Roman" w:hAnsi="Times New Roman" w:cs="Times New Roman"/>
          <w:b/>
          <w:sz w:val="24"/>
          <w:szCs w:val="24"/>
        </w:rPr>
        <w:t xml:space="preserve">Кворум </w:t>
      </w:r>
      <w:r>
        <w:rPr>
          <w:rFonts w:hint="default" w:ascii="Times New Roman" w:hAnsi="Times New Roman" w:cs="Times New Roman"/>
          <w:b/>
          <w:sz w:val="24"/>
          <w:szCs w:val="24"/>
          <w:lang w:val="ru-RU"/>
        </w:rPr>
        <w:t xml:space="preserve">____________ </w:t>
      </w:r>
    </w:p>
    <w:p w14:paraId="6E179B12">
      <w:pPr>
        <w:ind w:left="-284" w:hanging="284"/>
        <w:outlineLvl w:val="0"/>
        <w:rPr>
          <w:rFonts w:hint="default" w:ascii="Times New Roman" w:hAnsi="Times New Roman" w:cs="Times New Roman"/>
          <w:b/>
          <w:sz w:val="24"/>
          <w:szCs w:val="24"/>
        </w:rPr>
      </w:pPr>
    </w:p>
    <w:p w14:paraId="46EE307A">
      <w:pPr>
        <w:ind w:left="-284" w:hanging="284"/>
        <w:outlineLvl w:val="0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 xml:space="preserve">           </w:t>
      </w:r>
      <w:r>
        <w:rPr>
          <w:rFonts w:hint="default" w:ascii="Times New Roman" w:hAnsi="Times New Roman" w:cs="Times New Roman"/>
          <w:sz w:val="24"/>
          <w:szCs w:val="24"/>
        </w:rPr>
        <w:t xml:space="preserve">  П. Зелёный                                                                      Дата: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</w:p>
    <w:p w14:paraId="4DABA4C0">
      <w:pPr>
        <w:ind w:left="-284" w:hanging="284"/>
        <w:outlineLvl w:val="0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 xml:space="preserve">           </w:t>
      </w:r>
    </w:p>
    <w:p w14:paraId="165F399A">
      <w:pPr>
        <w:ind w:left="-284" w:hanging="284"/>
        <w:outlineLvl w:val="0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 xml:space="preserve">           </w:t>
      </w:r>
    </w:p>
    <w:p w14:paraId="0B6C3041">
      <w:pPr>
        <w:ind w:left="-284" w:hanging="284"/>
        <w:outlineLvl w:val="0"/>
        <w:rPr>
          <w:rFonts w:hint="default" w:ascii="Times New Roman" w:hAnsi="Times New Roman" w:cs="Times New Roman"/>
          <w:b/>
          <w:sz w:val="24"/>
          <w:szCs w:val="24"/>
        </w:rPr>
      </w:pPr>
    </w:p>
    <w:p w14:paraId="644A00A8">
      <w:pPr>
        <w:ind w:left="-284" w:hanging="284"/>
        <w:outlineLvl w:val="0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 xml:space="preserve">           РЕШЕНИЕ  № 1                      </w:t>
      </w:r>
    </w:p>
    <w:p w14:paraId="5DCF35C2">
      <w:pPr>
        <w:pStyle w:val="6"/>
        <w:widowControl/>
        <w:snapToGrid w:val="0"/>
        <w:ind w:right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 xml:space="preserve">  </w:t>
      </w:r>
    </w:p>
    <w:p w14:paraId="0B16FCEC">
      <w:pPr>
        <w:pStyle w:val="6"/>
        <w:widowControl/>
        <w:numPr>
          <w:ilvl w:val="0"/>
          <w:numId w:val="1"/>
        </w:numPr>
        <w:snapToGrid w:val="0"/>
        <w:ind w:right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Разрешить  выделение  части общего имущества -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наименование помещения с указанием месторасположения (</w:t>
      </w:r>
      <w:r>
        <w:rPr>
          <w:rFonts w:hint="default" w:ascii="Times New Roman" w:hAnsi="Times New Roman" w:cs="Times New Roman"/>
          <w:sz w:val="24"/>
          <w:szCs w:val="24"/>
        </w:rPr>
        <w:t xml:space="preserve">  –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собственнику квартиры №№______________)</w:t>
      </w:r>
    </w:p>
    <w:p w14:paraId="0819460A">
      <w:pPr>
        <w:pStyle w:val="6"/>
        <w:widowControl/>
        <w:numPr>
          <w:ilvl w:val="0"/>
          <w:numId w:val="0"/>
        </w:numPr>
        <w:snapToGrid w:val="0"/>
        <w:ind w:left="60" w:leftChars="0" w:right="0" w:rightChars="0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  Ф.И.О__________________________________________________________________</w:t>
      </w:r>
    </w:p>
    <w:p w14:paraId="5857AD46">
      <w:pPr>
        <w:pStyle w:val="6"/>
        <w:widowControl/>
        <w:numPr>
          <w:ilvl w:val="0"/>
          <w:numId w:val="0"/>
        </w:numPr>
        <w:snapToGrid w:val="0"/>
        <w:ind w:left="60" w:leftChars="0" w:right="0" w:right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 xml:space="preserve">  Цель:</w:t>
      </w:r>
    </w:p>
    <w:p w14:paraId="71CDE58D">
      <w:pPr>
        <w:pStyle w:val="6"/>
        <w:widowControl/>
        <w:numPr>
          <w:ilvl w:val="0"/>
          <w:numId w:val="0"/>
        </w:numPr>
        <w:snapToGrid w:val="0"/>
        <w:ind w:right="0" w:right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  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 xml:space="preserve"> Основание: </w:t>
      </w:r>
      <w:r>
        <w:rPr>
          <w:rFonts w:hint="default" w:ascii="Times New Roman" w:hAnsi="Times New Roman" w:cs="Times New Roman"/>
          <w:sz w:val="24"/>
          <w:szCs w:val="24"/>
        </w:rPr>
        <w:t xml:space="preserve"> Критерии  №1, №2; №3</w:t>
      </w:r>
    </w:p>
    <w:p w14:paraId="16040230">
      <w:pPr>
        <w:pStyle w:val="6"/>
        <w:widowControl/>
        <w:numPr>
          <w:ilvl w:val="0"/>
          <w:numId w:val="0"/>
        </w:numPr>
        <w:snapToGrid w:val="0"/>
        <w:ind w:right="0" w:rightChars="0"/>
        <w:rPr>
          <w:rFonts w:hint="default" w:ascii="Times New Roman" w:hAnsi="Times New Roman" w:cs="Times New Roman"/>
          <w:sz w:val="24"/>
          <w:szCs w:val="24"/>
        </w:rPr>
      </w:pPr>
    </w:p>
    <w:p w14:paraId="18C23440">
      <w:pPr>
        <w:pStyle w:val="6"/>
        <w:widowControl/>
        <w:numPr>
          <w:ilvl w:val="0"/>
          <w:numId w:val="1"/>
        </w:numPr>
        <w:snapToGrid w:val="0"/>
        <w:ind w:right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Разрешить  выделение  части общего имущества -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наименование помещения с указанием месторасположения (</w:t>
      </w:r>
      <w:r>
        <w:rPr>
          <w:rFonts w:hint="default" w:ascii="Times New Roman" w:hAnsi="Times New Roman" w:cs="Times New Roman"/>
          <w:sz w:val="24"/>
          <w:szCs w:val="24"/>
        </w:rPr>
        <w:t xml:space="preserve">  –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собственнику квартиры №№______________)</w:t>
      </w:r>
    </w:p>
    <w:p w14:paraId="3CBE5388">
      <w:pPr>
        <w:pStyle w:val="6"/>
        <w:widowControl/>
        <w:numPr>
          <w:ilvl w:val="0"/>
          <w:numId w:val="0"/>
        </w:numPr>
        <w:snapToGrid w:val="0"/>
        <w:ind w:left="60" w:leftChars="0" w:right="0" w:rightChars="0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  Ф.И.О__________________________________________________________________</w:t>
      </w:r>
    </w:p>
    <w:p w14:paraId="02D5276C">
      <w:pPr>
        <w:pStyle w:val="6"/>
        <w:widowControl/>
        <w:numPr>
          <w:ilvl w:val="0"/>
          <w:numId w:val="0"/>
        </w:numPr>
        <w:snapToGrid w:val="0"/>
        <w:ind w:left="60" w:leftChars="0" w:right="0" w:right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  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Цель:</w:t>
      </w:r>
    </w:p>
    <w:p w14:paraId="2F36A441">
      <w:pPr>
        <w:pStyle w:val="6"/>
        <w:widowControl/>
        <w:numPr>
          <w:ilvl w:val="0"/>
          <w:numId w:val="0"/>
        </w:numPr>
        <w:snapToGrid w:val="0"/>
        <w:ind w:left="60" w:leftChars="0" w:right="0" w:rightChars="0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  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 xml:space="preserve"> Основание: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 xml:space="preserve"> Критерии  №1, №2; №3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, №4, №7</w:t>
      </w:r>
    </w:p>
    <w:p w14:paraId="32D5CF01">
      <w:pPr>
        <w:pStyle w:val="6"/>
        <w:widowControl/>
        <w:numPr>
          <w:ilvl w:val="0"/>
          <w:numId w:val="0"/>
        </w:numPr>
        <w:snapToGrid w:val="0"/>
        <w:ind w:left="60" w:leftChars="0" w:right="0" w:rightChars="0"/>
        <w:rPr>
          <w:rFonts w:hint="default" w:ascii="Times New Roman" w:hAnsi="Times New Roman" w:cs="Times New Roman"/>
          <w:sz w:val="24"/>
          <w:szCs w:val="24"/>
        </w:rPr>
      </w:pPr>
    </w:p>
    <w:p w14:paraId="66BE9EDF">
      <w:pPr>
        <w:pStyle w:val="6"/>
        <w:widowControl/>
        <w:snapToGrid w:val="0"/>
        <w:ind w:right="0"/>
        <w:rPr>
          <w:rFonts w:hint="default" w:ascii="Times New Roman" w:hAnsi="Times New Roman" w:cs="Times New Roman"/>
          <w:b w:val="0"/>
          <w:bCs/>
          <w:sz w:val="24"/>
          <w:szCs w:val="24"/>
        </w:rPr>
      </w:pPr>
    </w:p>
    <w:p w14:paraId="41084D7A">
      <w:pPr>
        <w:pStyle w:val="6"/>
        <w:widowControl/>
        <w:numPr>
          <w:ilvl w:val="0"/>
          <w:numId w:val="1"/>
        </w:numPr>
        <w:snapToGrid w:val="0"/>
        <w:ind w:left="420" w:leftChars="0" w:right="0" w:hanging="360" w:firstLineChars="0"/>
        <w:rPr>
          <w:rFonts w:hint="default" w:ascii="Times New Roman" w:hAnsi="Times New Roman" w:cs="Times New Roman"/>
          <w:b w:val="0"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/>
          <w:sz w:val="24"/>
          <w:szCs w:val="24"/>
          <w:lang w:val="ru-RU"/>
        </w:rPr>
        <w:t>Собственникам выдать РАЗРЕШЕНИЯ , заверенное Председателем или Заместителем      Комиссии и передать помещения по АКТУ передачи..</w:t>
      </w:r>
    </w:p>
    <w:p w14:paraId="7B4BF33C">
      <w:pPr>
        <w:pStyle w:val="6"/>
        <w:widowControl/>
        <w:snapToGrid w:val="0"/>
        <w:ind w:right="0"/>
        <w:rPr>
          <w:rFonts w:hint="default" w:ascii="Times New Roman" w:hAnsi="Times New Roman" w:cs="Times New Roman"/>
          <w:b/>
          <w:sz w:val="24"/>
          <w:szCs w:val="24"/>
        </w:rPr>
      </w:pPr>
    </w:p>
    <w:p w14:paraId="5F0C54B8">
      <w:pPr>
        <w:pStyle w:val="6"/>
        <w:widowControl/>
        <w:snapToGrid w:val="0"/>
        <w:ind w:right="0"/>
        <w:rPr>
          <w:rFonts w:hint="default" w:ascii="Times New Roman" w:hAnsi="Times New Roman" w:cs="Times New Roman"/>
          <w:sz w:val="24"/>
          <w:szCs w:val="24"/>
        </w:rPr>
      </w:pPr>
    </w:p>
    <w:p w14:paraId="00A1B0FA">
      <w:pPr>
        <w:pStyle w:val="6"/>
        <w:widowControl/>
        <w:snapToGrid w:val="0"/>
        <w:ind w:right="0"/>
        <w:rPr>
          <w:rFonts w:hint="default" w:ascii="Times New Roman" w:hAnsi="Times New Roman" w:cs="Times New Roman"/>
          <w:sz w:val="24"/>
          <w:szCs w:val="24"/>
        </w:rPr>
      </w:pPr>
    </w:p>
    <w:p w14:paraId="69E84DEB">
      <w:pPr>
        <w:pStyle w:val="6"/>
        <w:widowControl/>
        <w:snapToGrid w:val="0"/>
        <w:ind w:right="0"/>
        <w:rPr>
          <w:rFonts w:hint="default" w:ascii="Times New Roman" w:hAnsi="Times New Roman" w:cs="Times New Roman"/>
          <w:sz w:val="24"/>
          <w:szCs w:val="24"/>
        </w:rPr>
      </w:pPr>
    </w:p>
    <w:p w14:paraId="4480369C">
      <w:pPr>
        <w:pStyle w:val="6"/>
        <w:widowControl/>
        <w:snapToGrid w:val="0"/>
        <w:ind w:right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Секретарь  Заседания Комиссии  </w:t>
      </w:r>
    </w:p>
    <w:p w14:paraId="0698F43E">
      <w:pPr>
        <w:pStyle w:val="6"/>
        <w:widowControl/>
        <w:snapToGrid w:val="0"/>
        <w:ind w:right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___________________________\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\</w:t>
      </w:r>
    </w:p>
    <w:p w14:paraId="2D36C1EE">
      <w:pPr>
        <w:rPr>
          <w:rFonts w:hint="default" w:ascii="Times New Roman" w:hAnsi="Times New Roman" w:cs="Times New Roman"/>
          <w:b/>
          <w:sz w:val="24"/>
          <w:szCs w:val="24"/>
        </w:rPr>
      </w:pPr>
    </w:p>
    <w:p w14:paraId="2CE5657F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Члены  комиссии</w:t>
      </w:r>
      <w:r>
        <w:rPr>
          <w:rFonts w:hint="default" w:ascii="Times New Roman" w:hAnsi="Times New Roman" w:cs="Times New Roman"/>
          <w:sz w:val="24"/>
          <w:szCs w:val="24"/>
        </w:rPr>
        <w:t>:</w:t>
      </w:r>
    </w:p>
    <w:p w14:paraId="7A9D7B1F">
      <w:pPr>
        <w:rPr>
          <w:rFonts w:hint="default" w:ascii="Times New Roman" w:hAnsi="Times New Roman" w:cs="Times New Roman"/>
          <w:sz w:val="24"/>
          <w:szCs w:val="24"/>
        </w:rPr>
      </w:pPr>
    </w:p>
    <w:p w14:paraId="23E4AD6E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D83F3DB">
      <w:pP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</w:p>
    <w:p w14:paraId="0B7D4112">
      <w:pPr>
        <w:rPr>
          <w:rFonts w:hint="default" w:ascii="Times New Roman" w:hAnsi="Times New Roman" w:cs="Times New Roman"/>
          <w:sz w:val="24"/>
          <w:szCs w:val="24"/>
          <w:lang w:val="ru-RU"/>
        </w:rPr>
      </w:pPr>
    </w:p>
    <w:p w14:paraId="7E5A647A">
      <w:pPr>
        <w:rPr>
          <w:rFonts w:hint="default" w:ascii="Times New Roman" w:hAnsi="Times New Roman" w:cs="Times New Roman"/>
          <w:sz w:val="24"/>
          <w:szCs w:val="24"/>
          <w:lang w:val="ru-RU"/>
        </w:rPr>
      </w:pPr>
    </w:p>
    <w:p w14:paraId="36112414">
      <w:pPr>
        <w:rPr>
          <w:rFonts w:hint="default" w:ascii="Times New Roman" w:hAnsi="Times New Roman" w:cs="Times New Roman"/>
          <w:sz w:val="24"/>
          <w:szCs w:val="24"/>
          <w:lang w:val="ru-RU"/>
        </w:rPr>
      </w:pPr>
    </w:p>
    <w:p w14:paraId="2FD6189D">
      <w:pPr>
        <w:spacing w:after="0" w:line="240" w:lineRule="auto"/>
        <w:rPr>
          <w:rFonts w:hint="default" w:ascii="Times New Roman" w:hAnsi="Times New Roman" w:cs="Times New Roman"/>
          <w:b/>
          <w:sz w:val="24"/>
          <w:szCs w:val="24"/>
          <w:lang w:val="ru-RU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</w:t>
      </w:r>
      <w:r>
        <w:rPr>
          <w:rFonts w:hint="default" w:ascii="Times New Roman" w:hAnsi="Times New Roman" w:cs="Times New Roman"/>
          <w:b/>
          <w:sz w:val="24"/>
          <w:szCs w:val="24"/>
          <w:lang w:val="ru-RU"/>
        </w:rPr>
        <w:t xml:space="preserve">                                                       </w:t>
      </w:r>
    </w:p>
    <w:p w14:paraId="0E66DAC7">
      <w:pPr>
        <w:spacing w:after="0" w:line="240" w:lineRule="auto"/>
        <w:rPr>
          <w:rFonts w:hint="default" w:ascii="Times New Roman" w:hAnsi="Times New Roman" w:cs="Times New Roman"/>
          <w:b/>
          <w:sz w:val="24"/>
          <w:szCs w:val="24"/>
          <w:lang w:val="ru-RU"/>
        </w:rPr>
      </w:pPr>
    </w:p>
    <w:p w14:paraId="0B2BED61">
      <w:pPr>
        <w:spacing w:after="0" w:line="240" w:lineRule="auto"/>
        <w:rPr>
          <w:rFonts w:hint="default" w:ascii="Times New Roman" w:hAnsi="Times New Roman" w:cs="Times New Roman"/>
          <w:b/>
          <w:sz w:val="24"/>
          <w:szCs w:val="24"/>
          <w:lang w:val="ru-RU"/>
        </w:rPr>
      </w:pPr>
    </w:p>
    <w:p w14:paraId="55D27AA7">
      <w:pPr>
        <w:spacing w:after="0" w:line="240" w:lineRule="auto"/>
        <w:rPr>
          <w:rFonts w:hint="default" w:ascii="Times New Roman" w:hAnsi="Times New Roman" w:cs="Times New Roman"/>
          <w:b/>
          <w:sz w:val="24"/>
          <w:szCs w:val="24"/>
          <w:lang w:val="ru-RU"/>
        </w:rPr>
      </w:pPr>
    </w:p>
    <w:p w14:paraId="14FD14FE">
      <w:pPr>
        <w:spacing w:after="0" w:line="240" w:lineRule="auto"/>
        <w:rPr>
          <w:rFonts w:hint="default" w:ascii="Times New Roman" w:hAnsi="Times New Roman" w:cs="Times New Roman"/>
          <w:b/>
          <w:sz w:val="24"/>
          <w:szCs w:val="24"/>
          <w:lang w:val="ru-RU"/>
        </w:rPr>
      </w:pPr>
    </w:p>
    <w:p w14:paraId="07F1488E">
      <w:pPr>
        <w:spacing w:after="0" w:line="240" w:lineRule="auto"/>
        <w:ind w:firstLine="6144" w:firstLineChars="2550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ru-RU"/>
        </w:rPr>
        <w:t xml:space="preserve"> Бланк №3</w:t>
      </w:r>
      <w:r>
        <w:rPr>
          <w:rFonts w:hint="default" w:ascii="Times New Roman" w:hAnsi="Times New Roman" w:cs="Times New Roman"/>
          <w:b/>
          <w:sz w:val="24"/>
          <w:szCs w:val="24"/>
        </w:rPr>
        <w:t xml:space="preserve">   </w:t>
      </w:r>
    </w:p>
    <w:p w14:paraId="2D4A3F3E">
      <w:pPr>
        <w:shd w:val="clear" w:color="auto" w:fill="FFFFFF"/>
        <w:ind w:left="-567"/>
        <w:jc w:val="center"/>
        <w:textAlignment w:val="baseline"/>
        <w:rPr>
          <w:rFonts w:hint="default" w:ascii="Times New Roman" w:hAnsi="Times New Roman" w:cs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sz w:val="24"/>
          <w:szCs w:val="24"/>
          <w:lang w:eastAsia="ru-RU"/>
        </w:rPr>
        <w:drawing>
          <wp:inline distT="0" distB="0" distL="0" distR="0">
            <wp:extent cx="706120" cy="809625"/>
            <wp:effectExtent l="0" t="0" r="17780" b="9525"/>
            <wp:docPr id="1" name="Рисунок 1" descr="G:\27.11-2018 ТСН-Наш Дом-11\Собрания\Комиссия  уполномоченных\Общее имущ..png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G:\27.11-2018 ТСН-Наш Дом-11\Собрания\Комиссия  уполномоченных\Общее имущ..png 2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3907" cy="818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b/>
          <w:sz w:val="24"/>
          <w:szCs w:val="24"/>
        </w:rPr>
        <w:t xml:space="preserve">    </w:t>
      </w: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Комиссия по осуществлению контроля за использование общего имущества  многоквартирного  дома №11 (Комиссия «Общее имущество»)   </w:t>
      </w:r>
    </w:p>
    <w:p w14:paraId="4D9DB2DB">
      <w:pPr>
        <w:shd w:val="clear" w:color="auto" w:fill="FFFFFF"/>
        <w:ind w:left="-567"/>
        <w:jc w:val="center"/>
        <w:textAlignment w:val="baseline"/>
        <w:rPr>
          <w:rFonts w:hint="default" w:ascii="Times New Roman" w:hAnsi="Times New Roman" w:cs="Times New Roman"/>
          <w:b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___________________________________________________________________________</w:t>
      </w:r>
    </w:p>
    <w:p w14:paraId="44454C91">
      <w:pPr>
        <w:shd w:val="clear" w:color="auto" w:fill="FFFFFF"/>
        <w:ind w:left="-567"/>
        <w:jc w:val="center"/>
        <w:textAlignment w:val="baseline"/>
        <w:rPr>
          <w:rFonts w:hint="default"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br w:type="textWrapping"/>
      </w:r>
    </w:p>
    <w:p w14:paraId="2921C277">
      <w:pPr>
        <w:pStyle w:val="5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  <w:lang w:eastAsia="ru-RU"/>
        </w:rPr>
        <w:t xml:space="preserve">       </w:t>
      </w:r>
      <w:r>
        <w:rPr>
          <w:rFonts w:hint="default" w:ascii="Times New Roman" w:hAnsi="Times New Roman" w:cs="Times New Roman"/>
          <w:b/>
          <w:sz w:val="24"/>
          <w:szCs w:val="24"/>
        </w:rPr>
        <w:t>РАЗРЕШЕНИЕ N ______        от "______" __________ 20___  года</w:t>
      </w:r>
    </w:p>
    <w:p w14:paraId="7207B085">
      <w:pPr>
        <w:pStyle w:val="5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 xml:space="preserve">             на  использование  части общего имущества</w:t>
      </w:r>
    </w:p>
    <w:p w14:paraId="2305229A">
      <w:pPr>
        <w:pStyle w:val="5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 xml:space="preserve">      </w:t>
      </w:r>
    </w:p>
    <w:p w14:paraId="05029D87">
      <w:pPr>
        <w:spacing w:after="0" w:line="240" w:lineRule="auto"/>
        <w:rPr>
          <w:rFonts w:hint="default" w:ascii="Times New Roman" w:hAnsi="Times New Roman" w:eastAsia="Times New Roman" w:cs="Times New Roman"/>
          <w:sz w:val="24"/>
          <w:szCs w:val="24"/>
          <w:lang w:eastAsia="ru-RU"/>
        </w:rPr>
      </w:pPr>
    </w:p>
    <w:p w14:paraId="2755E8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t>Выдано председателем Комиссии</w:t>
      </w:r>
      <w:r>
        <w:rPr>
          <w:rFonts w:hint="default" w:ascii="Times New Roman" w:hAnsi="Times New Roman" w:eastAsia="Times New Roman" w:cs="Times New Roman"/>
          <w:b/>
          <w:color w:val="000000"/>
          <w:sz w:val="24"/>
          <w:szCs w:val="24"/>
          <w:lang w:val="en-US" w:eastAsia="ru-RU"/>
        </w:rPr>
        <w:t xml:space="preserve"> «ОИ» </w:t>
      </w:r>
      <w:r>
        <w:rPr>
          <w:rFonts w:hint="default"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t xml:space="preserve">  по адресу: п.Зелёный,Ногинского района, Московской области, ул. Школьная дом 11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>.</w:t>
      </w:r>
    </w:p>
    <w:p w14:paraId="1BF4A230">
      <w:pPr>
        <w:spacing w:after="0" w:line="240" w:lineRule="auto"/>
        <w:rPr>
          <w:rFonts w:hint="default" w:ascii="Times New Roman" w:hAnsi="Times New Roman" w:eastAsia="Times New Roman" w:cs="Times New Roman"/>
          <w:sz w:val="24"/>
          <w:szCs w:val="24"/>
          <w:lang w:eastAsia="ru-RU"/>
        </w:rPr>
      </w:pPr>
    </w:p>
    <w:p w14:paraId="7F25A7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>Кому ________________________________________________________________________</w:t>
      </w:r>
    </w:p>
    <w:p w14:paraId="0CC2D85D">
      <w:pPr>
        <w:pBdr>
          <w:bottom w:val="single" w:color="auto" w:sz="12" w:space="1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>Паспортные данные:___________________________________________________________</w:t>
      </w:r>
    </w:p>
    <w:p w14:paraId="07305E4B">
      <w:pPr>
        <w:pBdr>
          <w:bottom w:val="single" w:color="auto" w:sz="12" w:space="1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</w:pPr>
    </w:p>
    <w:p w14:paraId="22DD88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09E600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>Адрес   регистрации ___________________________________________________________</w:t>
      </w:r>
    </w:p>
    <w:p w14:paraId="7C3CF625">
      <w:pPr>
        <w:spacing w:after="0" w:line="240" w:lineRule="auto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br w:type="textWrapping"/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br w:type="textWrapping"/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>Адрес фактического проживания:________________________________________________</w:t>
      </w:r>
    </w:p>
    <w:p w14:paraId="12554A3F">
      <w:pPr>
        <w:spacing w:after="0" w:line="240" w:lineRule="auto"/>
        <w:rPr>
          <w:rFonts w:hint="default"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>___________________________________________________________________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br w:type="textWrapping"/>
      </w:r>
    </w:p>
    <w:p w14:paraId="794E29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>На право   использование части   общего имущества  _______________________________</w:t>
      </w:r>
    </w:p>
    <w:p w14:paraId="17415A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65631EA6">
      <w:pPr>
        <w:pStyle w:val="5"/>
        <w:rPr>
          <w:rFonts w:hint="default" w:ascii="Times New Roman" w:hAnsi="Times New Roman" w:cs="Times New Roman"/>
          <w:sz w:val="24"/>
          <w:szCs w:val="24"/>
          <w:lang w:eastAsia="ru-RU"/>
        </w:rPr>
      </w:pPr>
      <w:r>
        <w:rPr>
          <w:rFonts w:hint="default" w:ascii="Times New Roman" w:hAnsi="Times New Roman" w:cs="Times New Roman"/>
          <w:sz w:val="24"/>
          <w:szCs w:val="24"/>
          <w:lang w:eastAsia="ru-RU"/>
        </w:rPr>
        <w:t>По адресу ___________________________________________________________________________</w:t>
      </w:r>
    </w:p>
    <w:p w14:paraId="4E0DE372">
      <w:pPr>
        <w:pStyle w:val="5"/>
        <w:rPr>
          <w:rFonts w:hint="default" w:ascii="Times New Roman" w:hAnsi="Times New Roman" w:cs="Times New Roman"/>
          <w:sz w:val="24"/>
          <w:szCs w:val="24"/>
          <w:lang w:eastAsia="ru-RU"/>
        </w:rPr>
      </w:pPr>
      <w:r>
        <w:rPr>
          <w:rFonts w:hint="default" w:ascii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272BE419">
      <w:pPr>
        <w:pStyle w:val="5"/>
        <w:rPr>
          <w:rFonts w:hint="default" w:ascii="Times New Roman" w:hAnsi="Times New Roman" w:cs="Times New Roman"/>
          <w:sz w:val="24"/>
          <w:szCs w:val="24"/>
          <w:lang w:eastAsia="ru-RU"/>
        </w:rPr>
      </w:pPr>
      <w:r>
        <w:rPr>
          <w:rFonts w:hint="default" w:ascii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34A37500">
      <w:pPr>
        <w:pStyle w:val="5"/>
        <w:rPr>
          <w:rFonts w:hint="default" w:ascii="Times New Roman" w:hAnsi="Times New Roman" w:cs="Times New Roman"/>
          <w:sz w:val="24"/>
          <w:szCs w:val="24"/>
          <w:lang w:eastAsia="ru-RU"/>
        </w:rPr>
      </w:pPr>
      <w:r>
        <w:rPr>
          <w:rFonts w:hint="default" w:ascii="Times New Roman" w:hAnsi="Times New Roman" w:cs="Times New Roman"/>
          <w:sz w:val="24"/>
          <w:szCs w:val="24"/>
          <w:lang w:eastAsia="ru-RU"/>
        </w:rPr>
        <w:br w:type="textWrapping"/>
      </w:r>
      <w:r>
        <w:rPr>
          <w:rFonts w:hint="default" w:ascii="Times New Roman" w:hAnsi="Times New Roman" w:cs="Times New Roman"/>
          <w:b/>
          <w:sz w:val="24"/>
          <w:szCs w:val="24"/>
          <w:lang w:eastAsia="ru-RU"/>
        </w:rPr>
        <w:t xml:space="preserve">Решение </w:t>
      </w:r>
      <w:r>
        <w:rPr>
          <w:rFonts w:hint="default" w:ascii="Times New Roman" w:hAnsi="Times New Roman" w:cs="Times New Roman"/>
          <w:sz w:val="24"/>
          <w:szCs w:val="24"/>
          <w:lang w:eastAsia="ru-RU"/>
        </w:rPr>
        <w:t>№__________________________________________________________________</w:t>
      </w:r>
      <w:r>
        <w:rPr>
          <w:rFonts w:hint="default" w:ascii="Times New Roman" w:hAnsi="Times New Roman" w:cs="Times New Roman"/>
          <w:sz w:val="24"/>
          <w:szCs w:val="24"/>
          <w:lang w:eastAsia="ru-RU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  <w:lang w:eastAsia="ru-RU"/>
        </w:rPr>
        <w:br w:type="textWrapping"/>
      </w:r>
      <w:r>
        <w:rPr>
          <w:rFonts w:hint="default" w:ascii="Times New Roman" w:hAnsi="Times New Roman" w:cs="Times New Roman"/>
          <w:b/>
          <w:sz w:val="24"/>
          <w:szCs w:val="24"/>
          <w:lang w:eastAsia="ru-RU"/>
        </w:rPr>
        <w:t>Основание</w:t>
      </w:r>
      <w:r>
        <w:rPr>
          <w:rFonts w:hint="default" w:ascii="Times New Roman" w:hAnsi="Times New Roman" w:cs="Times New Roman"/>
          <w:sz w:val="24"/>
          <w:szCs w:val="24"/>
          <w:lang w:eastAsia="ru-RU"/>
        </w:rPr>
        <w:t>:_____________________________________________________________________________________________________________________________________________________________________________________________________________________________</w:t>
      </w:r>
    </w:p>
    <w:p w14:paraId="3A80CC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</w:pPr>
    </w:p>
    <w:p w14:paraId="6344C1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</w:pPr>
    </w:p>
    <w:p w14:paraId="3D4143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>С требованиями  к обустройству  части общего  имущества собственник кв._______ ознакомлен:</w:t>
      </w:r>
    </w:p>
    <w:p w14:paraId="6E7B89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</w:pPr>
    </w:p>
    <w:p w14:paraId="461EC2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Дата:____________________                    Подпись:___________________________                            </w:t>
      </w:r>
    </w:p>
    <w:p w14:paraId="219B2C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</w:pPr>
    </w:p>
    <w:p w14:paraId="05D011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</w:pPr>
    </w:p>
    <w:p w14:paraId="3B2F4E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hint="default"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>Разрешение действительно с _________________ по _______________ 20_____ г.                                 с пролонгацией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br w:type="textWrapping"/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>Разрешение    составлено  в 2-х  экземплярах.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br w:type="textWrapping"/>
      </w:r>
      <w:r>
        <w:rPr>
          <w:rFonts w:hint="default"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t>Председатель</w:t>
      </w:r>
      <w:r>
        <w:rPr>
          <w:rFonts w:hint="default" w:ascii="Times New Roman" w:hAnsi="Times New Roman" w:eastAsia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t>Комиссии</w:t>
      </w:r>
      <w:r>
        <w:rPr>
          <w:rFonts w:hint="default" w:ascii="Times New Roman" w:hAnsi="Times New Roman" w:eastAsia="Times New Roman" w:cs="Times New Roman"/>
          <w:b/>
          <w:color w:val="000000"/>
          <w:sz w:val="24"/>
          <w:szCs w:val="24"/>
          <w:lang w:val="en-US" w:eastAsia="ru-RU"/>
        </w:rPr>
        <w:t xml:space="preserve"> «ОИ:</w:t>
      </w:r>
      <w:r>
        <w:rPr>
          <w:rFonts w:hint="default"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t xml:space="preserve">                              Подпись ______________</w:t>
      </w:r>
    </w:p>
    <w:p w14:paraId="30259D7D">
      <w:pPr>
        <w:rPr>
          <w:rFonts w:hint="default" w:ascii="Times New Roman" w:hAnsi="Times New Roman" w:cs="Times New Roman"/>
          <w:sz w:val="24"/>
          <w:szCs w:val="24"/>
        </w:rPr>
      </w:pPr>
    </w:p>
    <w:p w14:paraId="400C1859">
      <w:pPr>
        <w:rPr>
          <w:rFonts w:hint="default" w:ascii="Times New Roman" w:hAnsi="Times New Roman" w:cs="Times New Roman"/>
          <w:sz w:val="24"/>
          <w:szCs w:val="24"/>
        </w:rPr>
      </w:pPr>
    </w:p>
    <w:p w14:paraId="21AE515A">
      <w:pPr>
        <w:spacing w:after="0" w:line="240" w:lineRule="auto"/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  <w:lang w:val="en-US" w:eastAsia="ru-RU"/>
        </w:rPr>
        <w:t xml:space="preserve">                          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14:paraId="0C620221">
      <w:pPr>
        <w:spacing w:after="0" w:line="240" w:lineRule="auto"/>
        <w:ind w:firstLine="7444" w:firstLineChars="3100"/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Бланк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  <w:lang w:val="en-US" w:eastAsia="ru-RU"/>
        </w:rPr>
        <w:t xml:space="preserve"> № 4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br w:type="textWrapping"/>
      </w:r>
    </w:p>
    <w:p w14:paraId="7DB6ECBA">
      <w:pPr>
        <w:shd w:val="clear" w:color="auto" w:fill="FFFFFF"/>
        <w:ind w:left="-567"/>
        <w:jc w:val="center"/>
        <w:textAlignment w:val="baseline"/>
        <w:rPr>
          <w:rFonts w:hint="default" w:ascii="Times New Roman" w:hAnsi="Times New Roman" w:cs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sz w:val="24"/>
          <w:szCs w:val="24"/>
          <w:lang w:eastAsia="ru-RU"/>
        </w:rPr>
        <w:drawing>
          <wp:inline distT="0" distB="0" distL="0" distR="0">
            <wp:extent cx="706120" cy="809625"/>
            <wp:effectExtent l="0" t="0" r="17780" b="9525"/>
            <wp:docPr id="4" name="Рисунок 1" descr="G:\27.11-2018 ТСН-Наш Дом-11\Собрания\Комиссия  уполномоченных\Общее имущ..png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1" descr="G:\27.11-2018 ТСН-Наш Дом-11\Собрания\Комиссия  уполномоченных\Общее имущ..png 2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3907" cy="818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b/>
          <w:sz w:val="24"/>
          <w:szCs w:val="24"/>
        </w:rPr>
        <w:t xml:space="preserve">    </w:t>
      </w: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Комиссия по осуществлению контроля за использование общего имущества  многоквартирного  дома №11 (Комиссия «Общее имущество»)   </w:t>
      </w:r>
    </w:p>
    <w:p w14:paraId="3A43EA54">
      <w:pPr>
        <w:spacing w:after="0" w:line="240" w:lineRule="auto"/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_________________________________________________________________________</w:t>
      </w:r>
    </w:p>
    <w:p w14:paraId="535C1582">
      <w:pPr>
        <w:spacing w:after="0" w:line="240" w:lineRule="auto"/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1127BB4">
      <w:pPr>
        <w:spacing w:after="0" w:line="240" w:lineRule="auto"/>
        <w:rPr>
          <w:rFonts w:hint="default"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br w:type="textWrapping"/>
      </w:r>
    </w:p>
    <w:p w14:paraId="7B272A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t xml:space="preserve">       РАЗРЕШЕНИЕ N ______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      от "______" __________ 20___  года</w:t>
      </w:r>
    </w:p>
    <w:p w14:paraId="062727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hint="default"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</w:pPr>
    </w:p>
    <w:p w14:paraId="7BE6D9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hint="default"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t xml:space="preserve">                </w:t>
      </w:r>
    </w:p>
    <w:p w14:paraId="73A99C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hint="default"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t xml:space="preserve">      </w:t>
      </w:r>
      <w:r>
        <w:rPr>
          <w:rFonts w:hint="default" w:ascii="Times New Roman" w:hAnsi="Times New Roman" w:eastAsia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t>НА ПРАВО ТОРГОВЛИ  на придомовой территории</w:t>
      </w:r>
    </w:p>
    <w:p w14:paraId="307A0556">
      <w:pPr>
        <w:spacing w:after="0" w:line="240" w:lineRule="auto"/>
        <w:rPr>
          <w:rFonts w:hint="default"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br w:type="textWrapping"/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br w:type="textWrapping"/>
      </w:r>
    </w:p>
    <w:p w14:paraId="5A78DD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>Выдано Комиссией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 w:eastAsia="ru-RU"/>
        </w:rPr>
        <w:t xml:space="preserve"> «ОИ»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 по адресу: п.Зелёный,Ногинского района, Московской области, ул. Школьная дом 11.</w:t>
      </w:r>
    </w:p>
    <w:p w14:paraId="20A7290A">
      <w:pPr>
        <w:spacing w:after="0" w:line="240" w:lineRule="auto"/>
        <w:jc w:val="left"/>
        <w:rPr>
          <w:rFonts w:hint="default"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br w:type="textWrapping"/>
      </w:r>
    </w:p>
    <w:p w14:paraId="64BF49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left"/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>Кому ____________________________________________________________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 w:eastAsia="ru-RU"/>
        </w:rPr>
        <w:t>___________</w:t>
      </w:r>
    </w:p>
    <w:p w14:paraId="4E44DC89">
      <w:pPr>
        <w:pBdr>
          <w:bottom w:val="single" w:color="auto" w:sz="12" w:space="1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left"/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>Паспортные данные:_________________________________________________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 w:eastAsia="ru-RU"/>
        </w:rPr>
        <w:t>__________</w:t>
      </w:r>
    </w:p>
    <w:p w14:paraId="752C76C3">
      <w:pPr>
        <w:pBdr>
          <w:bottom w:val="single" w:color="auto" w:sz="12" w:space="1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left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</w:pPr>
    </w:p>
    <w:p w14:paraId="145A993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left"/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 w:eastAsia="ru-RU"/>
        </w:rPr>
        <w:t>______</w:t>
      </w:r>
    </w:p>
    <w:p w14:paraId="4749FF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left"/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>Адрес   регистрации _______________________________________________________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 w:eastAsia="ru-RU"/>
        </w:rPr>
        <w:t>____</w:t>
      </w:r>
    </w:p>
    <w:p w14:paraId="76F0FE49">
      <w:pPr>
        <w:spacing w:after="0" w:line="240" w:lineRule="auto"/>
        <w:jc w:val="left"/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br w:type="textWrapping"/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>Адрес фактического проживания:______________________________________________________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 w:eastAsia="ru-RU"/>
        </w:rPr>
        <w:t>____________</w:t>
      </w:r>
    </w:p>
    <w:p w14:paraId="4F06A0C5">
      <w:pPr>
        <w:spacing w:after="0" w:line="240" w:lineRule="auto"/>
        <w:jc w:val="left"/>
        <w:rPr>
          <w:rFonts w:hint="default"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>___________________________________________________________________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 w:eastAsia="ru-RU"/>
        </w:rPr>
        <w:t>__________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br w:type="textWrapping"/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br w:type="textWrapping"/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br w:type="textWrapping"/>
      </w:r>
    </w:p>
    <w:p w14:paraId="065169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left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>На право реализации (оказания услуг) на торговой площади _______________________</w:t>
      </w:r>
    </w:p>
    <w:p w14:paraId="5A30B9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left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>По адресу __________________________________________________________________</w:t>
      </w:r>
    </w:p>
    <w:p w14:paraId="17A7A1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left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</w:t>
      </w:r>
    </w:p>
    <w:p w14:paraId="1C38C7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left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</w:pPr>
    </w:p>
    <w:p w14:paraId="634345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left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>Для торговли согласно ассортиментному перечню _______________________________</w:t>
      </w:r>
    </w:p>
    <w:p w14:paraId="33095DEF">
      <w:pPr>
        <w:spacing w:after="0" w:line="240" w:lineRule="auto"/>
        <w:jc w:val="left"/>
        <w:rPr>
          <w:rFonts w:hint="default"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br w:type="textWrapping"/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br w:type="textWrapping"/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br w:type="textWrapping"/>
      </w:r>
      <w:r>
        <w:rPr>
          <w:rFonts w:hint="default" w:ascii="Times New Roman" w:hAnsi="Times New Roman" w:eastAsia="Times New Roman" w:cs="Times New Roman"/>
          <w:sz w:val="24"/>
          <w:szCs w:val="24"/>
          <w:lang w:eastAsia="ru-RU"/>
        </w:rPr>
        <w:t>Дни  работы:_____________________________________________________</w:t>
      </w:r>
    </w:p>
    <w:p w14:paraId="2C02A847">
      <w:pPr>
        <w:spacing w:after="0" w:line="240" w:lineRule="auto"/>
        <w:rPr>
          <w:rFonts w:hint="default" w:ascii="Times New Roman" w:hAnsi="Times New Roman" w:eastAsia="Times New Roman" w:cs="Times New Roman"/>
          <w:sz w:val="24"/>
          <w:szCs w:val="24"/>
          <w:lang w:eastAsia="ru-RU"/>
        </w:rPr>
      </w:pPr>
    </w:p>
    <w:p w14:paraId="62A81C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>Часы работы _____________________________________________________</w:t>
      </w:r>
    </w:p>
    <w:p w14:paraId="7ADED7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</w:pPr>
    </w:p>
    <w:p w14:paraId="0D9F84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>Разрешение действительно с _________________ по _______________ 20_____ г.</w:t>
      </w:r>
    </w:p>
    <w:p w14:paraId="37C037B9">
      <w:pPr>
        <w:spacing w:after="0" w:line="240" w:lineRule="auto"/>
        <w:rPr>
          <w:rFonts w:hint="default"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br w:type="textWrapping"/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br w:type="textWrapping"/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br w:type="textWrapping"/>
      </w:r>
    </w:p>
    <w:p w14:paraId="507855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>Председатель   Комиссии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 w:eastAsia="ru-RU"/>
        </w:rPr>
        <w:t xml:space="preserve"> «ОИ»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                           Подпись ______________</w:t>
      </w:r>
    </w:p>
    <w:p w14:paraId="04977141">
      <w:pPr>
        <w:rPr>
          <w:rFonts w:hint="default" w:ascii="Times New Roman" w:hAnsi="Times New Roman" w:cs="Times New Roman"/>
          <w:sz w:val="24"/>
          <w:szCs w:val="24"/>
        </w:rPr>
      </w:pPr>
    </w:p>
    <w:p w14:paraId="37F06688">
      <w:pPr>
        <w:rPr>
          <w:rFonts w:hint="default" w:ascii="Times New Roman" w:hAnsi="Times New Roman" w:cs="Times New Roman"/>
          <w:sz w:val="24"/>
          <w:szCs w:val="24"/>
        </w:rPr>
      </w:pPr>
    </w:p>
    <w:p w14:paraId="45373A6F">
      <w:pPr>
        <w:rPr>
          <w:rFonts w:hint="default" w:ascii="Times New Roman" w:hAnsi="Times New Roman" w:cs="Times New Roman"/>
          <w:sz w:val="24"/>
          <w:szCs w:val="24"/>
        </w:rPr>
      </w:pPr>
    </w:p>
    <w:p w14:paraId="4BBDD370">
      <w:pPr>
        <w:pStyle w:val="7"/>
        <w:widowControl/>
        <w:jc w:val="center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 xml:space="preserve">            </w:t>
      </w:r>
      <w:r>
        <w:rPr>
          <w:rFonts w:hint="default" w:ascii="Times New Roman" w:hAnsi="Times New Roman" w:cs="Times New Roman"/>
          <w:b/>
          <w:sz w:val="24"/>
          <w:szCs w:val="24"/>
          <w:lang w:val="en-US" w:eastAsia="ru-RU"/>
        </w:rPr>
        <w:t xml:space="preserve">                                                           Бланк №5 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 xml:space="preserve">          </w:t>
      </w:r>
    </w:p>
    <w:p w14:paraId="0E96B143">
      <w:pPr>
        <w:pStyle w:val="7"/>
        <w:widowControl/>
        <w:ind w:left="-200" w:leftChars="-100" w:firstLine="0" w:firstLineChars="0"/>
        <w:jc w:val="center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sz w:val="24"/>
          <w:szCs w:val="24"/>
          <w:lang w:eastAsia="ru-RU"/>
        </w:rPr>
        <w:drawing>
          <wp:inline distT="0" distB="0" distL="114300" distR="114300">
            <wp:extent cx="655955" cy="751840"/>
            <wp:effectExtent l="0" t="0" r="10795" b="10160"/>
            <wp:docPr id="3" name="Изображение 1" descr="G:\27.11-2018 ТСН-Наш Дом-11\Собрания\Комиссия  уполномоченных\Общее имущ..png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1" descr="G:\27.11-2018 ТСН-Наш Дом-11\Собрания\Комиссия  уполномоченных\Общее имущ..png 2.pn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5595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 xml:space="preserve">     </w:t>
      </w:r>
      <w:r>
        <w:rPr>
          <w:rFonts w:hint="default" w:ascii="Times New Roman" w:hAnsi="Times New Roman" w:cs="Times New Roman"/>
          <w:b/>
          <w:sz w:val="24"/>
          <w:szCs w:val="24"/>
        </w:rPr>
        <w:t xml:space="preserve">Комиссия </w:t>
      </w: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по осуществлению контроля за использованием</w:t>
      </w: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общего имущества  </w:t>
      </w:r>
      <w:r>
        <w:rPr>
          <w:rFonts w:hint="default" w:ascii="Times New Roman" w:hAnsi="Times New Roman" w:cs="Times New Roman"/>
          <w:b/>
          <w:sz w:val="24"/>
          <w:szCs w:val="24"/>
        </w:rPr>
        <w:t xml:space="preserve"> </w:t>
      </w:r>
    </w:p>
    <w:p w14:paraId="0420F688">
      <w:pPr>
        <w:pBdr>
          <w:bottom w:val="single" w:color="auto" w:sz="12" w:space="2"/>
        </w:pBdr>
        <w:ind w:left="7018" w:leftChars="-141" w:hanging="7300" w:hangingChars="3042"/>
        <w:outlineLvl w:val="0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 xml:space="preserve">  </w:t>
      </w:r>
    </w:p>
    <w:p w14:paraId="5362E398">
      <w:pPr>
        <w:pStyle w:val="7"/>
        <w:widowControl/>
        <w:jc w:val="center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7344BE8B">
      <w:pPr>
        <w:pStyle w:val="7"/>
        <w:widowControl/>
        <w:jc w:val="center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АКТ N ____ </w:t>
      </w:r>
    </w:p>
    <w:p w14:paraId="7BA6350A">
      <w:pPr>
        <w:pStyle w:val="7"/>
        <w:widowControl/>
        <w:jc w:val="center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>ПРИЕМА-ПЕРЕДАЧИ НЕЖИЛОГО ПОМЕЩЕНИЯ АРЕНДАТОРУ</w:t>
      </w:r>
    </w:p>
    <w:p w14:paraId="26CC6483">
      <w:pPr>
        <w:pStyle w:val="6"/>
        <w:widowControl/>
        <w:rPr>
          <w:rFonts w:hint="default" w:ascii="Times New Roman" w:hAnsi="Times New Roman" w:cs="Times New Roman"/>
          <w:sz w:val="24"/>
          <w:szCs w:val="24"/>
        </w:rPr>
      </w:pPr>
    </w:p>
    <w:p w14:paraId="7C81324E">
      <w:pPr>
        <w:keepLines/>
        <w:ind w:firstLine="284"/>
        <w:jc w:val="both"/>
        <w:rPr>
          <w:rFonts w:hint="default" w:ascii="Times New Roman" w:hAnsi="Times New Roman" w:cs="Times New Roman"/>
          <w:snapToGrid w:val="0"/>
          <w:sz w:val="24"/>
          <w:szCs w:val="24"/>
        </w:rPr>
      </w:pPr>
    </w:p>
    <w:p w14:paraId="29F76C2B">
      <w:pPr>
        <w:keepLines/>
        <w:ind w:firstLine="284"/>
        <w:jc w:val="both"/>
        <w:rPr>
          <w:rFonts w:hint="default" w:ascii="Times New Roman" w:hAnsi="Times New Roman" w:cs="Times New Roman"/>
          <w:snapToGrid w:val="0"/>
          <w:sz w:val="24"/>
          <w:szCs w:val="24"/>
        </w:rPr>
      </w:pPr>
      <w:r>
        <w:rPr>
          <w:rFonts w:hint="default" w:ascii="Times New Roman" w:hAnsi="Times New Roman" w:cs="Times New Roman"/>
          <w:snapToGrid w:val="0"/>
          <w:sz w:val="24"/>
          <w:szCs w:val="24"/>
        </w:rPr>
        <w:t xml:space="preserve">П. Зелёный                                                              "______" _________________ 20___ </w:t>
      </w:r>
    </w:p>
    <w:p w14:paraId="5045BAD1">
      <w:pPr>
        <w:keepLines/>
        <w:rPr>
          <w:rFonts w:hint="default" w:ascii="Times New Roman" w:hAnsi="Times New Roman" w:cs="Times New Roman"/>
          <w:b/>
          <w:snapToGrid w:val="0"/>
          <w:sz w:val="24"/>
          <w:szCs w:val="24"/>
        </w:rPr>
      </w:pPr>
    </w:p>
    <w:p w14:paraId="2C373628">
      <w:pPr>
        <w:keepLines/>
        <w:ind w:firstLine="284"/>
        <w:rPr>
          <w:rFonts w:hint="default" w:ascii="Times New Roman" w:hAnsi="Times New Roman" w:cs="Times New Roman"/>
          <w:b/>
          <w:snapToGrid w:val="0"/>
          <w:sz w:val="24"/>
          <w:szCs w:val="24"/>
        </w:rPr>
      </w:pPr>
    </w:p>
    <w:p w14:paraId="35140A61">
      <w:pPr>
        <w:keepLines/>
        <w:ind w:firstLine="284"/>
        <w:rPr>
          <w:rFonts w:hint="default" w:ascii="Times New Roman" w:hAnsi="Times New Roman" w:cs="Times New Roman"/>
          <w:snapToGrid w:val="0"/>
          <w:sz w:val="24"/>
          <w:szCs w:val="24"/>
        </w:rPr>
      </w:pPr>
      <w:r>
        <w:rPr>
          <w:rFonts w:hint="default" w:ascii="Times New Roman" w:hAnsi="Times New Roman" w:cs="Times New Roman"/>
          <w:snapToGrid w:val="0"/>
          <w:sz w:val="24"/>
          <w:szCs w:val="24"/>
          <w:lang w:val="ru-RU"/>
        </w:rPr>
        <w:t>Комиссия ОИ</w:t>
      </w:r>
      <w:r>
        <w:rPr>
          <w:rFonts w:hint="default" w:ascii="Times New Roman" w:hAnsi="Times New Roman" w:cs="Times New Roman"/>
          <w:snapToGrid w:val="0"/>
          <w:sz w:val="24"/>
          <w:szCs w:val="24"/>
        </w:rPr>
        <w:t xml:space="preserve">, именуемый(ая) в дальнейшем "Арендодатель", в лице </w:t>
      </w:r>
      <w:r>
        <w:rPr>
          <w:rFonts w:hint="default" w:ascii="Times New Roman" w:hAnsi="Times New Roman" w:cs="Times New Roman"/>
          <w:snapToGrid w:val="0"/>
          <w:sz w:val="24"/>
          <w:szCs w:val="24"/>
          <w:lang w:val="ru-RU"/>
        </w:rPr>
        <w:t>___________________________________________________</w:t>
      </w:r>
      <w:r>
        <w:rPr>
          <w:rFonts w:hint="default" w:ascii="Times New Roman" w:hAnsi="Times New Roman" w:cs="Times New Roman"/>
          <w:snapToGrid w:val="0"/>
          <w:sz w:val="24"/>
          <w:szCs w:val="24"/>
        </w:rPr>
        <w:t>,</w:t>
      </w:r>
    </w:p>
    <w:p w14:paraId="6F826EB7">
      <w:pPr>
        <w:keepLines/>
        <w:rPr>
          <w:rFonts w:hint="default" w:ascii="Times New Roman" w:hAnsi="Times New Roman" w:cs="Times New Roman"/>
          <w:snapToGrid w:val="0"/>
          <w:sz w:val="24"/>
          <w:szCs w:val="24"/>
        </w:rPr>
      </w:pPr>
      <w:r>
        <w:rPr>
          <w:rFonts w:hint="default" w:ascii="Times New Roman" w:hAnsi="Times New Roman" w:cs="Times New Roman"/>
          <w:snapToGrid w:val="0"/>
          <w:sz w:val="24"/>
          <w:szCs w:val="24"/>
        </w:rPr>
        <w:t xml:space="preserve"> действующий(ая) на основании     Положени</w:t>
      </w:r>
      <w:r>
        <w:rPr>
          <w:rFonts w:hint="default" w:ascii="Times New Roman" w:hAnsi="Times New Roman" w:cs="Times New Roman"/>
          <w:snapToGrid w:val="0"/>
          <w:sz w:val="24"/>
          <w:szCs w:val="24"/>
          <w:lang w:val="ru-RU"/>
        </w:rPr>
        <w:t>я №_________________________</w:t>
      </w:r>
      <w:r>
        <w:rPr>
          <w:rFonts w:hint="default" w:ascii="Times New Roman" w:hAnsi="Times New Roman" w:cs="Times New Roman"/>
          <w:snapToGrid w:val="0"/>
          <w:sz w:val="24"/>
          <w:szCs w:val="24"/>
        </w:rPr>
        <w:t xml:space="preserve">  с одной  стороны, и , именуемый(ая) в дальнейшем  "Арендатор", (собственник)  в лице ______________________________________________________________________________   </w:t>
      </w:r>
    </w:p>
    <w:p w14:paraId="3DD53B7A">
      <w:pPr>
        <w:keepLines/>
        <w:ind w:left="284" w:hanging="142"/>
        <w:rPr>
          <w:rFonts w:hint="default" w:ascii="Times New Roman" w:hAnsi="Times New Roman" w:cs="Times New Roman"/>
          <w:snapToGrid w:val="0"/>
          <w:sz w:val="24"/>
          <w:szCs w:val="24"/>
        </w:rPr>
      </w:pPr>
      <w:r>
        <w:rPr>
          <w:rFonts w:hint="default" w:ascii="Times New Roman" w:hAnsi="Times New Roman" w:cs="Times New Roman"/>
          <w:snapToGrid w:val="0"/>
          <w:sz w:val="24"/>
          <w:szCs w:val="24"/>
        </w:rPr>
        <w:t>, с другой стороны, составили настоящий передаточный акт о нижеследующем:</w:t>
      </w:r>
    </w:p>
    <w:p w14:paraId="1846FF45">
      <w:pPr>
        <w:keepLines/>
        <w:rPr>
          <w:rFonts w:hint="default" w:ascii="Times New Roman" w:hAnsi="Times New Roman" w:cs="Times New Roman"/>
          <w:snapToGrid w:val="0"/>
          <w:sz w:val="24"/>
          <w:szCs w:val="24"/>
        </w:rPr>
      </w:pPr>
    </w:p>
    <w:p w14:paraId="49B4D63F">
      <w:pPr>
        <w:keepLines/>
        <w:ind w:left="284" w:firstLine="284"/>
        <w:rPr>
          <w:rFonts w:hint="default" w:ascii="Times New Roman" w:hAnsi="Times New Roman" w:cs="Times New Roman"/>
          <w:snapToGrid w:val="0"/>
          <w:sz w:val="24"/>
          <w:szCs w:val="24"/>
        </w:rPr>
      </w:pPr>
      <w:r>
        <w:rPr>
          <w:rFonts w:hint="default" w:ascii="Times New Roman" w:hAnsi="Times New Roman" w:cs="Times New Roman"/>
          <w:snapToGrid w:val="0"/>
          <w:sz w:val="24"/>
          <w:szCs w:val="24"/>
        </w:rPr>
        <w:t>1. В соответствии с Положением  №4  и  Разрешение N ____ от "____" __________ _____ г. (далее – Разрешение )Арендодатель передает нежилое помещение, указанное в п. 2 Акта, а Арендатор (собственник) принимает данное нежилое помещение.</w:t>
      </w:r>
    </w:p>
    <w:p w14:paraId="1638E118">
      <w:pPr>
        <w:keepLines/>
        <w:ind w:firstLine="284"/>
        <w:rPr>
          <w:rFonts w:hint="default" w:ascii="Times New Roman" w:hAnsi="Times New Roman" w:cs="Times New Roman"/>
          <w:snapToGrid w:val="0"/>
          <w:sz w:val="24"/>
          <w:szCs w:val="24"/>
        </w:rPr>
      </w:pPr>
      <w:r>
        <w:rPr>
          <w:rFonts w:hint="default" w:ascii="Times New Roman" w:hAnsi="Times New Roman" w:cs="Times New Roman"/>
          <w:snapToGrid w:val="0"/>
          <w:sz w:val="24"/>
          <w:szCs w:val="24"/>
        </w:rPr>
        <w:t>2. По настоящему Акту Арендатору (собственнику)   передается следующее нежилое помещение:</w:t>
      </w:r>
    </w:p>
    <w:p w14:paraId="45113C6E">
      <w:pPr>
        <w:keepLines/>
        <w:ind w:firstLine="284"/>
        <w:rPr>
          <w:rFonts w:hint="default" w:ascii="Times New Roman" w:hAnsi="Times New Roman" w:cs="Times New Roman"/>
          <w:snapToGrid w:val="0"/>
          <w:sz w:val="24"/>
          <w:szCs w:val="24"/>
        </w:rPr>
      </w:pPr>
      <w:r>
        <w:rPr>
          <w:rFonts w:hint="default" w:ascii="Times New Roman" w:hAnsi="Times New Roman" w:cs="Times New Roman"/>
          <w:snapToGrid w:val="0"/>
          <w:sz w:val="24"/>
          <w:szCs w:val="24"/>
        </w:rPr>
        <w:t>2.1.   ____________________________________________________________________________________________________________________________________________________________</w:t>
      </w:r>
    </w:p>
    <w:p w14:paraId="289A40DE">
      <w:pPr>
        <w:keepLines/>
        <w:ind w:firstLine="284"/>
        <w:rPr>
          <w:rFonts w:hint="default" w:ascii="Times New Roman" w:hAnsi="Times New Roman" w:cs="Times New Roman"/>
          <w:snapToGrid w:val="0"/>
          <w:sz w:val="24"/>
          <w:szCs w:val="24"/>
        </w:rPr>
      </w:pPr>
    </w:p>
    <w:p w14:paraId="14FC2A34">
      <w:pPr>
        <w:keepLines/>
        <w:ind w:firstLine="284"/>
        <w:rPr>
          <w:rFonts w:hint="default" w:ascii="Times New Roman" w:hAnsi="Times New Roman" w:cs="Times New Roman"/>
          <w:snapToGrid w:val="0"/>
          <w:sz w:val="24"/>
          <w:szCs w:val="24"/>
        </w:rPr>
      </w:pPr>
      <w:r>
        <w:rPr>
          <w:rFonts w:hint="default" w:ascii="Times New Roman" w:hAnsi="Times New Roman" w:cs="Times New Roman"/>
          <w:snapToGrid w:val="0"/>
          <w:sz w:val="24"/>
          <w:szCs w:val="24"/>
        </w:rPr>
        <w:t>3. Нежилое помещение находится в надлежащем к использованию состоянии.</w:t>
      </w:r>
    </w:p>
    <w:p w14:paraId="2CC9AB6C">
      <w:pPr>
        <w:keepLines/>
        <w:ind w:left="284" w:firstLine="284"/>
        <w:rPr>
          <w:rFonts w:hint="default" w:ascii="Times New Roman" w:hAnsi="Times New Roman" w:cs="Times New Roman"/>
          <w:snapToGrid w:val="0"/>
          <w:sz w:val="24"/>
          <w:szCs w:val="24"/>
        </w:rPr>
      </w:pPr>
      <w:r>
        <w:rPr>
          <w:rFonts w:hint="default" w:ascii="Times New Roman" w:hAnsi="Times New Roman" w:cs="Times New Roman"/>
          <w:snapToGrid w:val="0"/>
          <w:sz w:val="24"/>
          <w:szCs w:val="24"/>
        </w:rPr>
        <w:t>4. Арендатор (собственник)  принимает нежилое помещение   в хорошем  состоянии, обязуется поддерживать порядок, предоставлять свободный доступ  контролирующим организациям  и комиссиям .</w:t>
      </w:r>
    </w:p>
    <w:p w14:paraId="4280A7B8">
      <w:pPr>
        <w:keepLines/>
        <w:ind w:firstLine="284"/>
        <w:rPr>
          <w:rFonts w:hint="default" w:ascii="Times New Roman" w:hAnsi="Times New Roman" w:cs="Times New Roman"/>
          <w:snapToGrid w:val="0"/>
          <w:sz w:val="24"/>
          <w:szCs w:val="24"/>
        </w:rPr>
      </w:pPr>
    </w:p>
    <w:p w14:paraId="4A5A250E">
      <w:pPr>
        <w:keepLines/>
        <w:ind w:left="284"/>
        <w:rPr>
          <w:rFonts w:hint="default" w:ascii="Times New Roman" w:hAnsi="Times New Roman" w:cs="Times New Roman"/>
          <w:snapToGrid w:val="0"/>
          <w:sz w:val="24"/>
          <w:szCs w:val="24"/>
        </w:rPr>
      </w:pPr>
      <w:r>
        <w:rPr>
          <w:rFonts w:hint="default" w:ascii="Times New Roman" w:hAnsi="Times New Roman" w:cs="Times New Roman"/>
          <w:snapToGrid w:val="0"/>
          <w:sz w:val="24"/>
          <w:szCs w:val="24"/>
        </w:rPr>
        <w:t>Настоящий Акт составлен в _____ экземплярах, один из которых передается Арендодателю., второй – Арендатору  (собственник).</w:t>
      </w:r>
    </w:p>
    <w:p w14:paraId="739F964B">
      <w:pPr>
        <w:keepLines/>
        <w:rPr>
          <w:rFonts w:hint="default" w:ascii="Times New Roman" w:hAnsi="Times New Roman" w:cs="Times New Roman"/>
          <w:b/>
          <w:bCs/>
          <w:snapToGrid w:val="0"/>
          <w:sz w:val="24"/>
          <w:szCs w:val="24"/>
        </w:rPr>
      </w:pPr>
    </w:p>
    <w:p w14:paraId="077032B7">
      <w:pPr>
        <w:keepLines/>
        <w:rPr>
          <w:rFonts w:hint="default" w:ascii="Times New Roman" w:hAnsi="Times New Roman" w:cs="Times New Roman"/>
          <w:b/>
          <w:bCs/>
          <w:snapToGrid w:val="0"/>
          <w:sz w:val="24"/>
          <w:szCs w:val="24"/>
        </w:rPr>
      </w:pPr>
    </w:p>
    <w:p w14:paraId="07C13B43">
      <w:pPr>
        <w:keepLines/>
        <w:rPr>
          <w:rFonts w:hint="default" w:ascii="Times New Roman" w:hAnsi="Times New Roman" w:cs="Times New Roman"/>
          <w:b/>
          <w:bCs/>
          <w:snapToGrid w:val="0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napToGrid w:val="0"/>
          <w:sz w:val="24"/>
          <w:szCs w:val="24"/>
        </w:rPr>
        <w:t xml:space="preserve">             ПЕЧАТИ И ПОДПИСИ СТОРОН:</w:t>
      </w:r>
    </w:p>
    <w:p w14:paraId="39C24FCE">
      <w:pPr>
        <w:keepLines/>
        <w:rPr>
          <w:rFonts w:hint="default" w:ascii="Times New Roman" w:hAnsi="Times New Roman" w:cs="Times New Roman"/>
          <w:snapToGrid w:val="0"/>
          <w:sz w:val="24"/>
          <w:szCs w:val="24"/>
        </w:rPr>
      </w:pPr>
    </w:p>
    <w:p w14:paraId="326B2F97">
      <w:pPr>
        <w:keepLines/>
        <w:ind w:left="426"/>
        <w:rPr>
          <w:rFonts w:hint="default" w:ascii="Times New Roman" w:hAnsi="Times New Roman" w:cs="Times New Roman"/>
          <w:snapToGrid w:val="0"/>
          <w:sz w:val="24"/>
          <w:szCs w:val="24"/>
        </w:rPr>
      </w:pPr>
      <w:r>
        <w:rPr>
          <w:rFonts w:hint="default" w:ascii="Times New Roman" w:hAnsi="Times New Roman" w:cs="Times New Roman"/>
          <w:snapToGrid w:val="0"/>
          <w:sz w:val="24"/>
          <w:szCs w:val="24"/>
        </w:rPr>
        <w:t>Арендодатель –</w:t>
      </w:r>
      <w:r>
        <w:rPr>
          <w:rFonts w:hint="default" w:ascii="Times New Roman" w:hAnsi="Times New Roman" w:cs="Times New Roman"/>
          <w:snapToGrid w:val="0"/>
          <w:sz w:val="24"/>
          <w:szCs w:val="24"/>
          <w:lang w:val="ru-RU"/>
        </w:rPr>
        <w:t>Комиссия ОИ</w:t>
      </w:r>
      <w:r>
        <w:rPr>
          <w:rFonts w:hint="default" w:ascii="Times New Roman" w:hAnsi="Times New Roman" w:cs="Times New Roman"/>
          <w:snapToGrid w:val="0"/>
          <w:sz w:val="24"/>
          <w:szCs w:val="24"/>
        </w:rPr>
        <w:t>:</w:t>
      </w:r>
    </w:p>
    <w:p w14:paraId="30275639">
      <w:pPr>
        <w:keepLines/>
        <w:ind w:firstLine="567"/>
        <w:rPr>
          <w:rFonts w:hint="default" w:ascii="Times New Roman" w:hAnsi="Times New Roman" w:cs="Times New Roman"/>
          <w:snapToGrid w:val="0"/>
          <w:sz w:val="24"/>
          <w:szCs w:val="24"/>
        </w:rPr>
      </w:pPr>
    </w:p>
    <w:p w14:paraId="01125B77">
      <w:pPr>
        <w:keepLines/>
        <w:ind w:firstLine="567"/>
        <w:rPr>
          <w:rFonts w:hint="default" w:ascii="Times New Roman" w:hAnsi="Times New Roman" w:cs="Times New Roman"/>
          <w:snapToGrid w:val="0"/>
          <w:sz w:val="24"/>
          <w:szCs w:val="24"/>
        </w:rPr>
      </w:pPr>
      <w:r>
        <w:rPr>
          <w:rFonts w:hint="default" w:ascii="Times New Roman" w:hAnsi="Times New Roman" w:cs="Times New Roman"/>
          <w:snapToGrid w:val="0"/>
          <w:sz w:val="24"/>
          <w:szCs w:val="24"/>
        </w:rPr>
        <w:t xml:space="preserve">_______________________ /_____________________/ </w:t>
      </w:r>
      <w:r>
        <w:rPr>
          <w:rFonts w:hint="default" w:ascii="Times New Roman" w:hAnsi="Times New Roman" w:cs="Times New Roman"/>
          <w:snapToGrid w:val="0"/>
          <w:sz w:val="24"/>
          <w:szCs w:val="24"/>
          <w:lang w:val="ru-RU"/>
        </w:rPr>
        <w:t xml:space="preserve">           </w:t>
      </w:r>
      <w:r>
        <w:rPr>
          <w:rFonts w:hint="default" w:ascii="Times New Roman" w:hAnsi="Times New Roman" w:cs="Times New Roman"/>
          <w:snapToGrid w:val="0"/>
          <w:sz w:val="24"/>
          <w:szCs w:val="24"/>
        </w:rPr>
        <w:t>М.П.</w:t>
      </w:r>
    </w:p>
    <w:p w14:paraId="5A51A4FC">
      <w:pPr>
        <w:keepLines/>
        <w:rPr>
          <w:rFonts w:hint="default" w:ascii="Times New Roman" w:hAnsi="Times New Roman" w:cs="Times New Roman"/>
          <w:snapToGrid w:val="0"/>
          <w:sz w:val="24"/>
          <w:szCs w:val="24"/>
        </w:rPr>
      </w:pPr>
      <w:r>
        <w:rPr>
          <w:rFonts w:hint="default" w:ascii="Times New Roman" w:hAnsi="Times New Roman" w:cs="Times New Roman"/>
          <w:snapToGrid w:val="0"/>
          <w:sz w:val="24"/>
          <w:szCs w:val="24"/>
        </w:rPr>
        <w:t xml:space="preserve">                (подпись)                              (расшифровка)</w:t>
      </w:r>
    </w:p>
    <w:p w14:paraId="25B03615">
      <w:pPr>
        <w:keepLines/>
        <w:rPr>
          <w:rFonts w:hint="default" w:ascii="Times New Roman" w:hAnsi="Times New Roman" w:cs="Times New Roman"/>
          <w:snapToGrid w:val="0"/>
          <w:sz w:val="24"/>
          <w:szCs w:val="24"/>
        </w:rPr>
      </w:pPr>
    </w:p>
    <w:p w14:paraId="255C171D">
      <w:pPr>
        <w:keepLines/>
        <w:ind w:firstLine="426"/>
        <w:rPr>
          <w:rFonts w:hint="default" w:ascii="Times New Roman" w:hAnsi="Times New Roman" w:cs="Times New Roman"/>
          <w:snapToGrid w:val="0"/>
          <w:sz w:val="24"/>
          <w:szCs w:val="24"/>
        </w:rPr>
      </w:pPr>
      <w:r>
        <w:rPr>
          <w:rFonts w:hint="default" w:ascii="Times New Roman" w:hAnsi="Times New Roman" w:cs="Times New Roman"/>
          <w:snapToGrid w:val="0"/>
          <w:sz w:val="24"/>
          <w:szCs w:val="24"/>
        </w:rPr>
        <w:t>Арендатор  - Собственника   кв. №________:</w:t>
      </w:r>
    </w:p>
    <w:p w14:paraId="09C2EE54">
      <w:pPr>
        <w:keepLines/>
        <w:rPr>
          <w:rFonts w:hint="default" w:ascii="Times New Roman" w:hAnsi="Times New Roman" w:cs="Times New Roman"/>
          <w:snapToGrid w:val="0"/>
          <w:sz w:val="24"/>
          <w:szCs w:val="24"/>
        </w:rPr>
      </w:pPr>
      <w:r>
        <w:rPr>
          <w:rFonts w:hint="default" w:ascii="Times New Roman" w:hAnsi="Times New Roman" w:cs="Times New Roman"/>
          <w:snapToGrid w:val="0"/>
          <w:sz w:val="24"/>
          <w:szCs w:val="24"/>
        </w:rPr>
        <w:t xml:space="preserve">      </w:t>
      </w:r>
    </w:p>
    <w:p w14:paraId="6CCB063A">
      <w:pPr>
        <w:keepLines/>
        <w:rPr>
          <w:rFonts w:hint="default" w:ascii="Times New Roman" w:hAnsi="Times New Roman" w:cs="Times New Roman"/>
          <w:snapToGrid w:val="0"/>
          <w:sz w:val="24"/>
          <w:szCs w:val="24"/>
        </w:rPr>
      </w:pPr>
    </w:p>
    <w:p w14:paraId="45E9D77C">
      <w:pPr>
        <w:keepLines/>
        <w:rPr>
          <w:rFonts w:hint="default" w:ascii="Times New Roman" w:hAnsi="Times New Roman" w:cs="Times New Roman"/>
          <w:snapToGrid w:val="0"/>
          <w:sz w:val="24"/>
          <w:szCs w:val="24"/>
        </w:rPr>
      </w:pPr>
      <w:r>
        <w:rPr>
          <w:rFonts w:hint="default" w:ascii="Times New Roman" w:hAnsi="Times New Roman" w:cs="Times New Roman"/>
          <w:snapToGrid w:val="0"/>
          <w:sz w:val="24"/>
          <w:szCs w:val="24"/>
        </w:rPr>
        <w:t xml:space="preserve">          _______________________ /_____________________/ </w:t>
      </w:r>
    </w:p>
    <w:p w14:paraId="645D8306">
      <w:pPr>
        <w:keepLines/>
        <w:ind w:left="426"/>
        <w:rPr>
          <w:rFonts w:hint="default" w:ascii="Times New Roman" w:hAnsi="Times New Roman" w:cs="Times New Roman"/>
          <w:snapToGrid w:val="0"/>
          <w:sz w:val="24"/>
          <w:szCs w:val="24"/>
        </w:rPr>
      </w:pPr>
    </w:p>
    <w:p w14:paraId="776BC4C1">
      <w:pPr>
        <w:keepLines/>
        <w:ind w:left="426"/>
        <w:rPr>
          <w:rFonts w:hint="default" w:ascii="Times New Roman" w:hAnsi="Times New Roman" w:cs="Times New Roman"/>
          <w:snapToGrid w:val="0"/>
          <w:sz w:val="24"/>
          <w:szCs w:val="24"/>
        </w:rPr>
      </w:pPr>
      <w:r>
        <w:rPr>
          <w:rFonts w:hint="default" w:ascii="Times New Roman" w:hAnsi="Times New Roman" w:cs="Times New Roman"/>
          <w:snapToGrid w:val="0"/>
          <w:sz w:val="24"/>
          <w:szCs w:val="24"/>
        </w:rPr>
        <w:t xml:space="preserve">        (подпись)                               (расшифровка)</w:t>
      </w:r>
    </w:p>
    <w:p w14:paraId="3492A55B">
      <w:pPr>
        <w:rPr>
          <w:rFonts w:hint="default" w:ascii="Times New Roman" w:hAnsi="Times New Roman" w:cs="Times New Roman"/>
          <w:sz w:val="24"/>
          <w:szCs w:val="24"/>
          <w:lang w:val="ru-RU"/>
        </w:rPr>
      </w:pPr>
    </w:p>
    <w:p w14:paraId="31766CB2">
      <w:pPr>
        <w:rPr>
          <w:rFonts w:hint="default" w:ascii="Times New Roman" w:hAnsi="Times New Roman" w:cs="Times New Roman"/>
          <w:sz w:val="24"/>
          <w:szCs w:val="24"/>
          <w:lang w:val="ru-RU"/>
        </w:rPr>
      </w:pPr>
    </w:p>
    <w:p w14:paraId="2B638B6E">
      <w:pPr>
        <w:shd w:val="clear" w:color="auto" w:fill="FFFFFF"/>
        <w:ind w:left="-567"/>
        <w:jc w:val="center"/>
        <w:textAlignment w:val="baseline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ru-RU"/>
        </w:rPr>
        <w:t xml:space="preserve">                           Бланк №7</w:t>
      </w:r>
      <w:r>
        <w:rPr>
          <w:rFonts w:hint="default" w:ascii="Times New Roman" w:hAnsi="Times New Roman" w:cs="Times New Roman"/>
          <w:b/>
          <w:sz w:val="24"/>
          <w:szCs w:val="24"/>
        </w:rPr>
        <w:t xml:space="preserve">   </w:t>
      </w:r>
    </w:p>
    <w:p w14:paraId="52CBB7A8">
      <w:pPr>
        <w:shd w:val="clear" w:color="auto" w:fill="FFFFFF"/>
        <w:ind w:left="-567"/>
        <w:jc w:val="center"/>
        <w:textAlignment w:val="baseline"/>
        <w:rPr>
          <w:rFonts w:hint="default" w:ascii="Times New Roman" w:hAnsi="Times New Roman" w:cs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sz w:val="24"/>
          <w:szCs w:val="24"/>
          <w:lang w:eastAsia="ru-RU"/>
        </w:rPr>
        <w:drawing>
          <wp:inline distT="0" distB="0" distL="0" distR="0">
            <wp:extent cx="706120" cy="809625"/>
            <wp:effectExtent l="0" t="0" r="17780" b="9525"/>
            <wp:docPr id="2" name="Рисунок 1" descr="G:\27.11-2018 ТСН-Наш Дом-11\Собрания\Комиссия  уполномоченных\Общее имущ..png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G:\27.11-2018 ТСН-Наш Дом-11\Собрания\Комиссия  уполномоченных\Общее имущ..png 2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3907" cy="818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b/>
          <w:sz w:val="24"/>
          <w:szCs w:val="24"/>
        </w:rPr>
        <w:t xml:space="preserve">    </w:t>
      </w: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Комиссия по осуществлению контроля за использование общего имущества  многоквартирного  дома №11 (Комиссия «Общее имущество»)     </w:t>
      </w:r>
    </w:p>
    <w:p w14:paraId="47231734">
      <w:pPr>
        <w:pBdr>
          <w:bottom w:val="single" w:color="auto" w:sz="12" w:space="2"/>
        </w:pBdr>
        <w:outlineLvl w:val="0"/>
        <w:rPr>
          <w:rFonts w:hint="default" w:ascii="Times New Roman" w:hAnsi="Times New Roman" w:cs="Times New Roman"/>
          <w:b/>
          <w:sz w:val="24"/>
          <w:szCs w:val="24"/>
        </w:rPr>
      </w:pPr>
    </w:p>
    <w:p w14:paraId="70CD1343">
      <w:pPr>
        <w:outlineLvl w:val="0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 xml:space="preserve">                                                                   </w:t>
      </w:r>
    </w:p>
    <w:p w14:paraId="04D9DB93">
      <w:pPr>
        <w:pStyle w:val="4"/>
        <w:textAlignment w:val="baseline"/>
        <w:rPr>
          <w:rFonts w:hint="default" w:ascii="Times New Roman" w:hAnsi="Times New Roman" w:cs="Times New Roman"/>
          <w:color w:val="222222"/>
          <w:sz w:val="24"/>
          <w:szCs w:val="24"/>
        </w:rPr>
      </w:pPr>
    </w:p>
    <w:p w14:paraId="5A6A1407">
      <w:pPr>
        <w:pStyle w:val="4"/>
        <w:textAlignment w:val="baseline"/>
        <w:rPr>
          <w:rFonts w:hint="default" w:ascii="Times New Roman" w:hAnsi="Times New Roman" w:cs="Times New Roman"/>
          <w:color w:val="222222"/>
          <w:sz w:val="24"/>
          <w:szCs w:val="24"/>
        </w:rPr>
      </w:pPr>
    </w:p>
    <w:p w14:paraId="021806FE">
      <w:pPr>
        <w:pStyle w:val="4"/>
        <w:textAlignment w:val="baseline"/>
        <w:rPr>
          <w:rFonts w:hint="default" w:ascii="Times New Roman" w:hAnsi="Times New Roman" w:cs="Times New Roman"/>
          <w:color w:val="222222"/>
          <w:sz w:val="24"/>
          <w:szCs w:val="24"/>
        </w:rPr>
      </w:pPr>
      <w:r>
        <w:rPr>
          <w:rFonts w:hint="default" w:ascii="Times New Roman" w:hAnsi="Times New Roman" w:cs="Times New Roman"/>
          <w:color w:val="222222"/>
          <w:sz w:val="24"/>
          <w:szCs w:val="24"/>
        </w:rPr>
        <w:t>Председателю Комиссии «Общее имущество»</w:t>
      </w:r>
    </w:p>
    <w:p w14:paraId="0F1E5F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hint="default" w:ascii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hint="default" w:ascii="Times New Roman" w:hAnsi="Times New Roman" w:cs="Times New Roman"/>
          <w:color w:val="222222"/>
          <w:sz w:val="24"/>
          <w:szCs w:val="24"/>
          <w:lang w:eastAsia="ru-RU"/>
        </w:rPr>
        <w:t>_________________________________________</w:t>
      </w:r>
    </w:p>
    <w:p w14:paraId="1B310D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hint="default" w:ascii="Times New Roman" w:hAnsi="Times New Roman" w:cs="Times New Roman"/>
          <w:color w:val="222222"/>
          <w:sz w:val="24"/>
          <w:szCs w:val="24"/>
          <w:lang w:eastAsia="ru-RU"/>
        </w:rPr>
      </w:pPr>
    </w:p>
    <w:p w14:paraId="694727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hint="default" w:ascii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hint="default" w:ascii="Times New Roman" w:hAnsi="Times New Roman" w:cs="Times New Roman"/>
          <w:color w:val="222222"/>
          <w:sz w:val="24"/>
          <w:szCs w:val="24"/>
          <w:lang w:eastAsia="ru-RU"/>
        </w:rPr>
        <w:t xml:space="preserve">от </w:t>
      </w:r>
    </w:p>
    <w:p w14:paraId="527106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hint="default" w:ascii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hint="default" w:ascii="Times New Roman" w:hAnsi="Times New Roman" w:cs="Times New Roman"/>
          <w:color w:val="222222"/>
          <w:sz w:val="24"/>
          <w:szCs w:val="24"/>
          <w:lang w:eastAsia="ru-RU"/>
        </w:rPr>
        <w:t>_________________________________________</w:t>
      </w:r>
    </w:p>
    <w:p w14:paraId="759F98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hint="default" w:ascii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hint="default" w:ascii="Times New Roman" w:hAnsi="Times New Roman" w:cs="Times New Roman"/>
          <w:color w:val="222222"/>
          <w:sz w:val="24"/>
          <w:szCs w:val="24"/>
          <w:lang w:eastAsia="ru-RU"/>
        </w:rPr>
        <w:t>(Ф.И.О.)</w:t>
      </w:r>
    </w:p>
    <w:p w14:paraId="47EE5C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hint="default" w:ascii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hint="default" w:ascii="Times New Roman" w:hAnsi="Times New Roman" w:cs="Times New Roman"/>
          <w:color w:val="222222"/>
          <w:sz w:val="24"/>
          <w:szCs w:val="24"/>
          <w:lang w:eastAsia="ru-RU"/>
        </w:rPr>
        <w:t>Собственник кв.№____________________</w:t>
      </w:r>
    </w:p>
    <w:p w14:paraId="7FAC49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hint="default" w:ascii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hint="default" w:ascii="Times New Roman" w:hAnsi="Times New Roman" w:cs="Times New Roman"/>
          <w:color w:val="222222"/>
          <w:sz w:val="24"/>
          <w:szCs w:val="24"/>
          <w:lang w:eastAsia="ru-RU"/>
        </w:rPr>
        <w:t>адрес: _________________________________,</w:t>
      </w:r>
    </w:p>
    <w:p w14:paraId="0305BD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hint="default" w:ascii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hint="default" w:ascii="Times New Roman" w:hAnsi="Times New Roman" w:cs="Times New Roman"/>
          <w:color w:val="222222"/>
          <w:sz w:val="24"/>
          <w:szCs w:val="24"/>
          <w:lang w:eastAsia="ru-RU"/>
        </w:rPr>
        <w:t>телефон: _______________________________</w:t>
      </w:r>
    </w:p>
    <w:p w14:paraId="66FD36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hint="default" w:ascii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hint="default" w:ascii="Times New Roman" w:hAnsi="Times New Roman" w:cs="Times New Roman"/>
          <w:color w:val="222222"/>
          <w:sz w:val="24"/>
          <w:szCs w:val="24"/>
          <w:lang w:eastAsia="ru-RU"/>
        </w:rPr>
        <w:t>адрес электронной почты: ________________</w:t>
      </w:r>
    </w:p>
    <w:p w14:paraId="4A9558D6">
      <w:pPr>
        <w:rPr>
          <w:rFonts w:hint="default" w:ascii="Times New Roman" w:hAnsi="Times New Roman" w:cs="Times New Roman"/>
          <w:sz w:val="24"/>
          <w:szCs w:val="24"/>
          <w:lang w:eastAsia="ru-RU"/>
        </w:rPr>
      </w:pPr>
      <w:r>
        <w:rPr>
          <w:rFonts w:hint="default" w:ascii="Times New Roman" w:hAnsi="Times New Roman" w:cs="Times New Roman"/>
          <w:color w:val="222222"/>
          <w:sz w:val="24"/>
          <w:szCs w:val="24"/>
          <w:lang w:eastAsia="ru-RU"/>
        </w:rPr>
        <w:br w:type="textWrapping"/>
      </w:r>
      <w:r>
        <w:rPr>
          <w:rFonts w:hint="default" w:ascii="Times New Roman" w:hAnsi="Times New Roman" w:cs="Times New Roman"/>
          <w:color w:val="222222"/>
          <w:sz w:val="24"/>
          <w:szCs w:val="24"/>
          <w:lang w:eastAsia="ru-RU"/>
        </w:rPr>
        <w:br w:type="textWrapping"/>
      </w:r>
    </w:p>
    <w:p w14:paraId="68F11CEF">
      <w:pPr>
        <w:textAlignment w:val="baseline"/>
        <w:outlineLvl w:val="2"/>
        <w:rPr>
          <w:rFonts w:hint="default" w:ascii="Times New Roman" w:hAnsi="Times New Roman" w:cs="Times New Roman"/>
          <w:b/>
          <w:color w:val="333333"/>
          <w:sz w:val="24"/>
          <w:szCs w:val="24"/>
          <w:lang w:eastAsia="ru-RU"/>
        </w:rPr>
      </w:pPr>
      <w:r>
        <w:rPr>
          <w:rFonts w:hint="default" w:ascii="Times New Roman" w:hAnsi="Times New Roman" w:cs="Times New Roman"/>
          <w:b/>
          <w:color w:val="333333"/>
          <w:sz w:val="24"/>
          <w:szCs w:val="24"/>
          <w:lang w:eastAsia="ru-RU"/>
        </w:rPr>
        <w:t>ЗАЯВЛЕНИЕ о включении  в состав Комиссии</w:t>
      </w:r>
    </w:p>
    <w:p w14:paraId="3C661BFA">
      <w:pPr>
        <w:textAlignment w:val="baseline"/>
        <w:outlineLvl w:val="2"/>
        <w:rPr>
          <w:rFonts w:hint="default" w:ascii="Times New Roman" w:hAnsi="Times New Roman" w:cs="Times New Roman"/>
          <w:color w:val="333333"/>
          <w:sz w:val="24"/>
          <w:szCs w:val="24"/>
          <w:lang w:eastAsia="ru-RU"/>
        </w:rPr>
      </w:pPr>
    </w:p>
    <w:p w14:paraId="61049E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hint="default" w:ascii="Times New Roman" w:hAnsi="Times New Roman" w:cs="Times New Roman"/>
          <w:color w:val="222222"/>
          <w:sz w:val="24"/>
          <w:szCs w:val="24"/>
          <w:lang w:eastAsia="ru-RU"/>
        </w:rPr>
      </w:pPr>
    </w:p>
    <w:p w14:paraId="624AF6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hint="default" w:ascii="Times New Roman" w:hAnsi="Times New Roman" w:cs="Times New Roman"/>
          <w:color w:val="222222"/>
          <w:sz w:val="24"/>
          <w:szCs w:val="24"/>
          <w:lang w:eastAsia="ru-RU"/>
        </w:rPr>
      </w:pPr>
    </w:p>
    <w:p w14:paraId="612006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hint="default" w:ascii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hint="default" w:ascii="Times New Roman" w:hAnsi="Times New Roman" w:cs="Times New Roman"/>
          <w:color w:val="222222"/>
          <w:sz w:val="24"/>
          <w:szCs w:val="24"/>
          <w:lang w:eastAsia="ru-RU"/>
        </w:rPr>
        <w:t xml:space="preserve">Прошу  включить меня   на общем собрании собственников   в состав </w:t>
      </w: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Комиссии  по осуществлению контроля по  использованию    общего  имущества  многоквартирного  дома №11.</w:t>
      </w:r>
    </w:p>
    <w:p w14:paraId="41F14E46">
      <w:pPr>
        <w:rPr>
          <w:rFonts w:hint="default" w:ascii="Times New Roman" w:hAnsi="Times New Roman" w:cs="Times New Roman"/>
          <w:sz w:val="24"/>
          <w:szCs w:val="24"/>
          <w:lang w:eastAsia="ru-RU"/>
        </w:rPr>
      </w:pPr>
      <w:r>
        <w:rPr>
          <w:rFonts w:hint="default" w:ascii="Times New Roman" w:hAnsi="Times New Roman" w:cs="Times New Roman"/>
          <w:color w:val="222222"/>
          <w:sz w:val="24"/>
          <w:szCs w:val="24"/>
          <w:lang w:eastAsia="ru-RU"/>
        </w:rPr>
        <w:br w:type="textWrapping"/>
      </w:r>
      <w:r>
        <w:rPr>
          <w:rFonts w:hint="default" w:ascii="Times New Roman" w:hAnsi="Times New Roman" w:cs="Times New Roman"/>
          <w:color w:val="222222"/>
          <w:sz w:val="24"/>
          <w:szCs w:val="24"/>
          <w:lang w:eastAsia="ru-RU"/>
        </w:rPr>
        <w:br w:type="textWrapping"/>
      </w:r>
    </w:p>
    <w:p w14:paraId="4F8981C0">
      <w:pPr>
        <w:rPr>
          <w:rFonts w:hint="default" w:ascii="Times New Roman" w:hAnsi="Times New Roman" w:cs="Times New Roman"/>
          <w:sz w:val="24"/>
          <w:szCs w:val="24"/>
          <w:lang w:eastAsia="ru-RU"/>
        </w:rPr>
      </w:pPr>
    </w:p>
    <w:p w14:paraId="7842A286">
      <w:pPr>
        <w:rPr>
          <w:rFonts w:hint="default" w:ascii="Times New Roman" w:hAnsi="Times New Roman" w:cs="Times New Roman"/>
          <w:sz w:val="24"/>
          <w:szCs w:val="24"/>
          <w:lang w:eastAsia="ru-RU"/>
        </w:rPr>
      </w:pPr>
    </w:p>
    <w:p w14:paraId="03318583">
      <w:pPr>
        <w:rPr>
          <w:rFonts w:hint="default" w:ascii="Times New Roman" w:hAnsi="Times New Roman" w:cs="Times New Roman"/>
          <w:sz w:val="24"/>
          <w:szCs w:val="24"/>
          <w:lang w:eastAsia="ru-RU"/>
        </w:rPr>
      </w:pPr>
    </w:p>
    <w:p w14:paraId="5E08AB96">
      <w:pPr>
        <w:rPr>
          <w:rFonts w:hint="default" w:ascii="Times New Roman" w:hAnsi="Times New Roman" w:cs="Times New Roman"/>
          <w:sz w:val="24"/>
          <w:szCs w:val="24"/>
          <w:lang w:eastAsia="ru-RU"/>
        </w:rPr>
      </w:pPr>
      <w:r>
        <w:rPr>
          <w:rFonts w:hint="default" w:ascii="Times New Roman" w:hAnsi="Times New Roman" w:cs="Times New Roman"/>
          <w:color w:val="222222"/>
          <w:sz w:val="24"/>
          <w:szCs w:val="24"/>
          <w:lang w:eastAsia="ru-RU"/>
        </w:rPr>
        <w:t>"___"__________ ____ г.</w:t>
      </w:r>
    </w:p>
    <w:p w14:paraId="7F187E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hint="default" w:ascii="Times New Roman" w:hAnsi="Times New Roman" w:cs="Times New Roman"/>
          <w:color w:val="222222"/>
          <w:sz w:val="24"/>
          <w:szCs w:val="24"/>
          <w:lang w:eastAsia="ru-RU"/>
        </w:rPr>
      </w:pPr>
    </w:p>
    <w:p w14:paraId="39FFC0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hint="default" w:ascii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hint="default" w:ascii="Times New Roman" w:hAnsi="Times New Roman" w:cs="Times New Roman"/>
          <w:color w:val="222222"/>
          <w:sz w:val="24"/>
          <w:szCs w:val="24"/>
          <w:lang w:eastAsia="ru-RU"/>
        </w:rPr>
        <w:t>________________________/___________________________/</w:t>
      </w:r>
    </w:p>
    <w:p w14:paraId="5CC1A2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hint="default" w:ascii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hint="default" w:ascii="Times New Roman" w:hAnsi="Times New Roman" w:cs="Times New Roman"/>
          <w:color w:val="222222"/>
          <w:sz w:val="24"/>
          <w:szCs w:val="24"/>
          <w:lang w:eastAsia="ru-RU"/>
        </w:rPr>
        <w:t>(подпись)                                       (расшифровка)</w:t>
      </w:r>
    </w:p>
    <w:p w14:paraId="70C98593">
      <w:pPr>
        <w:rPr>
          <w:rFonts w:hint="default" w:ascii="Times New Roman" w:hAnsi="Times New Roman" w:cs="Times New Roman"/>
          <w:sz w:val="24"/>
          <w:szCs w:val="24"/>
        </w:rPr>
      </w:pPr>
    </w:p>
    <w:p w14:paraId="5D632473">
      <w:pPr>
        <w:ind w:left="-284" w:hanging="284"/>
        <w:outlineLvl w:val="0"/>
        <w:rPr>
          <w:rFonts w:hint="default" w:ascii="Times New Roman" w:hAnsi="Times New Roman" w:cs="Times New Roman"/>
          <w:b/>
          <w:sz w:val="24"/>
          <w:szCs w:val="24"/>
        </w:rPr>
      </w:pPr>
    </w:p>
    <w:p w14:paraId="5438FDC1">
      <w:pPr>
        <w:pStyle w:val="6"/>
        <w:widowControl/>
        <w:snapToGrid w:val="0"/>
        <w:ind w:right="0"/>
        <w:rPr>
          <w:rFonts w:hint="default" w:ascii="Times New Roman" w:hAnsi="Times New Roman" w:cs="Times New Roman"/>
          <w:b/>
          <w:sz w:val="24"/>
          <w:szCs w:val="24"/>
        </w:rPr>
      </w:pPr>
    </w:p>
    <w:p w14:paraId="4BB1F3D4">
      <w:pPr>
        <w:pStyle w:val="6"/>
        <w:widowControl/>
        <w:snapToGrid w:val="0"/>
        <w:ind w:right="0"/>
        <w:rPr>
          <w:rFonts w:hint="default" w:ascii="Times New Roman" w:hAnsi="Times New Roman" w:cs="Times New Roman"/>
          <w:b/>
          <w:sz w:val="24"/>
          <w:szCs w:val="24"/>
        </w:rPr>
      </w:pPr>
    </w:p>
    <w:p w14:paraId="29BE329D">
      <w:pPr>
        <w:pStyle w:val="6"/>
        <w:widowControl/>
        <w:snapToGrid w:val="0"/>
        <w:ind w:right="0"/>
        <w:rPr>
          <w:rFonts w:hint="default" w:ascii="Times New Roman" w:hAnsi="Times New Roman" w:cs="Times New Roman"/>
          <w:b/>
          <w:sz w:val="24"/>
          <w:szCs w:val="24"/>
        </w:rPr>
      </w:pPr>
    </w:p>
    <w:p w14:paraId="61DF6472">
      <w:pPr>
        <w:pStyle w:val="6"/>
        <w:widowControl/>
        <w:snapToGrid w:val="0"/>
        <w:ind w:right="0"/>
        <w:rPr>
          <w:rFonts w:hint="default" w:ascii="Times New Roman" w:hAnsi="Times New Roman" w:cs="Times New Roman"/>
          <w:b/>
          <w:sz w:val="24"/>
          <w:szCs w:val="24"/>
        </w:rPr>
      </w:pPr>
    </w:p>
    <w:p w14:paraId="15A21514">
      <w:pPr>
        <w:pStyle w:val="6"/>
        <w:widowControl/>
        <w:snapToGrid w:val="0"/>
        <w:ind w:right="0"/>
        <w:rPr>
          <w:rFonts w:hint="default" w:ascii="Times New Roman" w:hAnsi="Times New Roman" w:cs="Times New Roman"/>
          <w:b/>
          <w:sz w:val="24"/>
          <w:szCs w:val="24"/>
        </w:rPr>
      </w:pPr>
    </w:p>
    <w:p w14:paraId="62382D35">
      <w:pPr>
        <w:pStyle w:val="6"/>
        <w:widowControl/>
        <w:snapToGrid w:val="0"/>
        <w:ind w:right="0"/>
        <w:rPr>
          <w:rFonts w:hint="default" w:ascii="Times New Roman" w:hAnsi="Times New Roman" w:cs="Times New Roman"/>
          <w:b/>
          <w:sz w:val="24"/>
          <w:szCs w:val="24"/>
        </w:rPr>
      </w:pPr>
    </w:p>
    <w:p w14:paraId="681F921C">
      <w:pPr>
        <w:pStyle w:val="6"/>
        <w:widowControl/>
        <w:snapToGrid w:val="0"/>
        <w:ind w:right="0"/>
        <w:rPr>
          <w:rFonts w:hint="default" w:ascii="Times New Roman" w:hAnsi="Times New Roman" w:cs="Times New Roman"/>
          <w:b/>
          <w:sz w:val="24"/>
          <w:szCs w:val="24"/>
        </w:rPr>
      </w:pPr>
    </w:p>
    <w:p w14:paraId="322CC882">
      <w:pPr>
        <w:rPr>
          <w:rFonts w:hint="default" w:ascii="Times New Roman" w:hAnsi="Times New Roman" w:cs="Times New Roman"/>
          <w:sz w:val="24"/>
          <w:szCs w:val="24"/>
          <w:lang w:val="ru-RU"/>
        </w:rPr>
      </w:pPr>
    </w:p>
    <w:sectPr>
      <w:pgSz w:w="11906" w:h="16838"/>
      <w:pgMar w:top="640" w:right="706" w:bottom="798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200651D"/>
    <w:multiLevelType w:val="multilevel"/>
    <w:tmpl w:val="6200651D"/>
    <w:lvl w:ilvl="0" w:tentative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140" w:hanging="360"/>
      </w:pPr>
    </w:lvl>
    <w:lvl w:ilvl="2" w:tentative="0">
      <w:start w:val="1"/>
      <w:numFmt w:val="lowerRoman"/>
      <w:lvlText w:val="%3."/>
      <w:lvlJc w:val="right"/>
      <w:pPr>
        <w:ind w:left="1860" w:hanging="180"/>
      </w:pPr>
    </w:lvl>
    <w:lvl w:ilvl="3" w:tentative="0">
      <w:start w:val="1"/>
      <w:numFmt w:val="decimal"/>
      <w:lvlText w:val="%4."/>
      <w:lvlJc w:val="left"/>
      <w:pPr>
        <w:ind w:left="2580" w:hanging="360"/>
      </w:pPr>
    </w:lvl>
    <w:lvl w:ilvl="4" w:tentative="0">
      <w:start w:val="1"/>
      <w:numFmt w:val="lowerLetter"/>
      <w:lvlText w:val="%5."/>
      <w:lvlJc w:val="left"/>
      <w:pPr>
        <w:ind w:left="3300" w:hanging="360"/>
      </w:pPr>
    </w:lvl>
    <w:lvl w:ilvl="5" w:tentative="0">
      <w:start w:val="1"/>
      <w:numFmt w:val="lowerRoman"/>
      <w:lvlText w:val="%6."/>
      <w:lvlJc w:val="right"/>
      <w:pPr>
        <w:ind w:left="4020" w:hanging="180"/>
      </w:pPr>
    </w:lvl>
    <w:lvl w:ilvl="6" w:tentative="0">
      <w:start w:val="1"/>
      <w:numFmt w:val="decimal"/>
      <w:lvlText w:val="%7."/>
      <w:lvlJc w:val="left"/>
      <w:pPr>
        <w:ind w:left="4740" w:hanging="360"/>
      </w:pPr>
    </w:lvl>
    <w:lvl w:ilvl="7" w:tentative="0">
      <w:start w:val="1"/>
      <w:numFmt w:val="lowerLetter"/>
      <w:lvlText w:val="%8."/>
      <w:lvlJc w:val="left"/>
      <w:pPr>
        <w:ind w:left="5460" w:hanging="360"/>
      </w:pPr>
    </w:lvl>
    <w:lvl w:ilvl="8" w:tentative="0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BAD432C"/>
    <w:rsid w:val="4E4B1B8A"/>
    <w:rsid w:val="5AFE4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TML Preformatted"/>
    <w:basedOn w:val="1"/>
    <w:unhideWhenUsed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lang w:eastAsia="ru-RU"/>
    </w:rPr>
  </w:style>
  <w:style w:type="paragraph" w:styleId="5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customStyle="1" w:styleId="6">
    <w:name w:val="ConsNonformat"/>
    <w:uiPriority w:val="0"/>
    <w:pPr>
      <w:widowControl w:val="0"/>
      <w:suppressAutoHyphens/>
      <w:autoSpaceDE w:val="0"/>
      <w:spacing w:after="0" w:line="240" w:lineRule="auto"/>
      <w:ind w:right="19772"/>
    </w:pPr>
    <w:rPr>
      <w:rFonts w:ascii="Courier New" w:hAnsi="Courier New" w:eastAsia="Arial" w:cs="Courier New"/>
      <w:sz w:val="20"/>
      <w:szCs w:val="20"/>
      <w:lang w:val="ru-RU" w:eastAsia="ar-SA" w:bidi="ar-SA"/>
    </w:rPr>
  </w:style>
  <w:style w:type="paragraph" w:customStyle="1" w:styleId="7">
    <w:name w:val="ConsTitle"/>
    <w:qFormat/>
    <w:uiPriority w:val="99"/>
    <w:pPr>
      <w:widowControl w:val="0"/>
      <w:autoSpaceDE w:val="0"/>
      <w:autoSpaceDN w:val="0"/>
    </w:pPr>
    <w:rPr>
      <w:rFonts w:ascii="Arial" w:hAnsi="Arial" w:eastAsia="Times New Roman" w:cs="Arial"/>
      <w:b/>
      <w:bCs/>
      <w:sz w:val="16"/>
      <w:szCs w:val="16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2026-03-28T10:36:06Z</dcterms:created>
  <dc:creator>Asus</dc:creator>
  <cp:lastModifiedBy>Asus</cp:lastModifiedBy>
  <dcterms:modified xsi:type="dcterms:W3CDTF">2026-03-28T10:48:23Z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B1F6D54FEECD4EE6ACC31B85125EB3A2_13</vt:lpwstr>
  </property>
</Properties>
</file>