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36" w:rsidRDefault="00D35F36" w:rsidP="0067278C">
      <w:pPr>
        <w:autoSpaceDE w:val="0"/>
        <w:autoSpaceDN w:val="0"/>
        <w:adjustRightInd w:val="0"/>
        <w:spacing w:after="0" w:line="240" w:lineRule="auto"/>
        <w:jc w:val="right"/>
        <w:rPr>
          <w:rFonts w:ascii="Times New Roman" w:hAnsi="Times New Roman" w:cs="Times New Roman"/>
          <w:b/>
          <w:bCs/>
          <w:sz w:val="24"/>
          <w:szCs w:val="24"/>
        </w:rPr>
      </w:pPr>
    </w:p>
    <w:p w:rsidR="00D35F36" w:rsidRDefault="00D35F36" w:rsidP="0067278C">
      <w:pPr>
        <w:autoSpaceDE w:val="0"/>
        <w:autoSpaceDN w:val="0"/>
        <w:adjustRightInd w:val="0"/>
        <w:spacing w:after="0" w:line="240" w:lineRule="auto"/>
        <w:jc w:val="right"/>
        <w:rPr>
          <w:rFonts w:ascii="Times New Roman" w:hAnsi="Times New Roman" w:cs="Times New Roman"/>
          <w:b/>
          <w:bCs/>
          <w:sz w:val="24"/>
          <w:szCs w:val="24"/>
        </w:rPr>
      </w:pPr>
    </w:p>
    <w:p w:rsidR="00D35F36" w:rsidRDefault="00D35F36" w:rsidP="0067278C">
      <w:pPr>
        <w:autoSpaceDE w:val="0"/>
        <w:autoSpaceDN w:val="0"/>
        <w:adjustRightInd w:val="0"/>
        <w:spacing w:after="0" w:line="240" w:lineRule="auto"/>
        <w:jc w:val="right"/>
        <w:rPr>
          <w:rFonts w:ascii="Times New Roman" w:hAnsi="Times New Roman" w:cs="Times New Roman"/>
          <w:b/>
          <w:bCs/>
          <w:sz w:val="24"/>
          <w:szCs w:val="24"/>
        </w:rPr>
      </w:pPr>
    </w:p>
    <w:p w:rsidR="00D35F36" w:rsidRDefault="00D35F36" w:rsidP="0067278C">
      <w:pPr>
        <w:autoSpaceDE w:val="0"/>
        <w:autoSpaceDN w:val="0"/>
        <w:adjustRightInd w:val="0"/>
        <w:spacing w:after="0" w:line="240" w:lineRule="auto"/>
        <w:jc w:val="right"/>
        <w:rPr>
          <w:rFonts w:ascii="Times New Roman" w:hAnsi="Times New Roman" w:cs="Times New Roman"/>
          <w:b/>
          <w:bCs/>
          <w:sz w:val="24"/>
          <w:szCs w:val="24"/>
        </w:rPr>
      </w:pPr>
    </w:p>
    <w:p w:rsidR="00D35F36" w:rsidRDefault="00D35F36" w:rsidP="0067278C">
      <w:pPr>
        <w:autoSpaceDE w:val="0"/>
        <w:autoSpaceDN w:val="0"/>
        <w:adjustRightInd w:val="0"/>
        <w:spacing w:after="0" w:line="240" w:lineRule="auto"/>
        <w:jc w:val="right"/>
        <w:rPr>
          <w:rFonts w:ascii="Times New Roman" w:hAnsi="Times New Roman" w:cs="Times New Roman"/>
          <w:b/>
          <w:bCs/>
          <w:sz w:val="24"/>
          <w:szCs w:val="24"/>
        </w:rPr>
      </w:pPr>
    </w:p>
    <w:p w:rsidR="00D35F36" w:rsidRDefault="00BD2735" w:rsidP="0067278C">
      <w:pPr>
        <w:autoSpaceDE w:val="0"/>
        <w:autoSpaceDN w:val="0"/>
        <w:adjustRightInd w:val="0"/>
        <w:spacing w:after="0" w:line="240" w:lineRule="auto"/>
        <w:jc w:val="right"/>
        <w:rPr>
          <w:rFonts w:ascii="Times New Roman" w:hAnsi="Times New Roman" w:cs="Times New Roman"/>
          <w:b/>
          <w:bCs/>
          <w:sz w:val="24"/>
          <w:szCs w:val="24"/>
        </w:rPr>
      </w:pPr>
      <w:r w:rsidRPr="00051614">
        <w:rPr>
          <w:noProof/>
          <w:lang w:eastAsia="ru-RU"/>
        </w:rPr>
        <w:drawing>
          <wp:inline distT="0" distB="0" distL="0" distR="0" wp14:anchorId="44C2D265" wp14:editId="010E35AD">
            <wp:extent cx="5940425" cy="8165564"/>
            <wp:effectExtent l="0" t="0" r="3175" b="6985"/>
            <wp:docPr id="1" name="Рисунок 1" descr="G:\2-27.11-2018 ТСН-Наш Дом-11\00  Бухгалтерские и правовые документы\0 Учредительные документы\03 УСТАВ\0 Действующий УСТАВ от 14 мая 2021 года\1- СКАН\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27.11-2018 ТСН-Наш Дом-11\00  Бухгалтерские и правовые документы\0 Учредительные документы\03 УСТАВ\0 Действующий УСТАВ от 14 мая 2021 года\1- СКАН\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564"/>
                    </a:xfrm>
                    <a:prstGeom prst="rect">
                      <a:avLst/>
                    </a:prstGeom>
                    <a:noFill/>
                    <a:ln>
                      <a:noFill/>
                    </a:ln>
                  </pic:spPr>
                </pic:pic>
              </a:graphicData>
            </a:graphic>
          </wp:inline>
        </w:drawing>
      </w:r>
    </w:p>
    <w:p w:rsidR="00D35F36" w:rsidRDefault="00D35F36" w:rsidP="0067278C">
      <w:pPr>
        <w:autoSpaceDE w:val="0"/>
        <w:autoSpaceDN w:val="0"/>
        <w:adjustRightInd w:val="0"/>
        <w:spacing w:after="0" w:line="240" w:lineRule="auto"/>
        <w:jc w:val="right"/>
        <w:rPr>
          <w:rFonts w:ascii="Times New Roman" w:hAnsi="Times New Roman" w:cs="Times New Roman"/>
          <w:b/>
          <w:bCs/>
          <w:sz w:val="24"/>
          <w:szCs w:val="24"/>
        </w:rPr>
      </w:pP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1) обеспечение совместного использования общего имущества;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2) содержание, обслуживание, эксплуатация, благоустройство и ремонт общего имущества;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xml:space="preserve">3) финансирование совместного использования, содержания, эксплуатации, развития общего имущества, в том числе прием платежей, оплата услуг </w:t>
      </w:r>
      <w:proofErr w:type="spellStart"/>
      <w:r w:rsidRPr="00F36F12">
        <w:rPr>
          <w:rFonts w:ascii="Times New Roman" w:eastAsiaTheme="minorEastAsia" w:hAnsi="Times New Roman" w:cs="Times New Roman"/>
          <w:sz w:val="24"/>
          <w:szCs w:val="24"/>
          <w:lang w:eastAsia="ru-RU"/>
        </w:rPr>
        <w:t>ресурсоснабжающих</w:t>
      </w:r>
      <w:proofErr w:type="spellEnd"/>
      <w:r w:rsidRPr="00F36F12">
        <w:rPr>
          <w:rFonts w:ascii="Times New Roman" w:eastAsiaTheme="minorEastAsia" w:hAnsi="Times New Roman" w:cs="Times New Roman"/>
          <w:sz w:val="24"/>
          <w:szCs w:val="24"/>
          <w:lang w:eastAsia="ru-RU"/>
        </w:rPr>
        <w:t>, подрядных организаций, оформление документов для получения субсидий, дотаций, привлечение кредитов и займов;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 оформление прав на объекты недвижимости;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 охрана общего имущества, прилегающей территории, имущества собственников недвижимости;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 содержание и благоустройство прилегающей территории;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7) текущий или капитальный ремонт недвижимости собственников и общего имущества;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 строительство и реконструкция объектов недвижимости;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 представление интересов собственников и владельцев помещений в отношениях с третьими лицами по вопросам деятельности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10) консультирование собственников и владельцев помещений по вопросам деятельности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11) передача в аренду и/или использование общего имущества, помещений, фасадов, элементов зданий, прилегающей территории;</w:t>
      </w:r>
    </w:p>
    <w:p w:rsidR="0067278C"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12) ведение реестра собственников и владельцев недвижимости;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 иные виды деятельности, предусмотренные законодательством.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настоящим Уставом или решением Общего собрания.</w:t>
      </w:r>
    </w:p>
    <w:p w:rsidR="0067278C" w:rsidRPr="00F36F12" w:rsidRDefault="0067278C" w:rsidP="006727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36F12">
        <w:rPr>
          <w:rFonts w:ascii="Times New Roman" w:eastAsia="Times New Roman" w:hAnsi="Times New Roman" w:cs="Times New Roman"/>
          <w:b/>
          <w:bCs/>
          <w:sz w:val="24"/>
          <w:szCs w:val="24"/>
          <w:lang w:eastAsia="ru-RU"/>
        </w:rPr>
        <w:t>3. ПРАВА И ОБЯЗАННОСТИ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3.1. Товарищество вправе:</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 заключать в соответствии с законодательством договор управления общим имуществом и иные обеспечивающие управление общим имуществом договоры;</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xml:space="preserve">2) определять смету доходов и расходов на год, в том числе необходимые расходы на содержание и ремонт общего имущества, затраты на капитальный ремонт и реконструкцию, </w:t>
      </w:r>
      <w:r w:rsidRPr="00F36F12">
        <w:rPr>
          <w:rFonts w:ascii="Times New Roman" w:eastAsiaTheme="minorEastAsia" w:hAnsi="Times New Roman" w:cs="Times New Roman"/>
          <w:sz w:val="24"/>
          <w:szCs w:val="24"/>
          <w:lang w:eastAsia="ru-RU"/>
        </w:rPr>
        <w:lastRenderedPageBreak/>
        <w:t>специальные взносы и отчисления в резервный фонд, а также расходы на другие установленные настоящей главой и Уставом Товарищества цели;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 устанавливать на основе принятой сметы доходов и расходов на год Товарищества размеры платежей и взносов для каждого собственника недвижимости в соответствии с его долей в праве общей собственности на общее имущество;</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 выполнять работы и оказывать услуги собственникам и владельцам недвижимости;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 пользоваться предоставляемыми банками кредитами в порядке и на условиях, которые предусмотрены законодательством;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 передавать по договорам материальные и денежные средства лицам, выполняющим для Товарищества работы и предоставляющим Товариществу услуги;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7) продавать и передавать во временное пользование, обменивать имущество, принадлежащее Товариществу.</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3.2. В случаях если это не нарушает права и законные интересы собственников и владельцев недвижимости, Товарищество также вправе:</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 предоставлять в пользование или ограниченное пользование часть общего имущества;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2) в соответствии с требованиями законодательства в установленном порядке надстраивать, перестраивать часть общего имущества;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 получать в пользование либо получать или приобретать в общую долевую собственность собственников недвижимости, земельные участки;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 осуществлять в соответствии с требованиями законодательства от имени и за счет собственников недвижимости застройку прилегающих земельных участков;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 заключать сделки и совершать иные отвечающие целям и задачам Товарищества действия;</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 страховать имущество и объекты общей собственности, находящиеся у Товарищества в управлении или в собственности.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3.3. В случае неисполнения собственниками недвижимости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3.4. Товарищество может потребовать в судебном порядке полного возмещения причиненных ему убытков в результате неисполнения собственниками недвижимости обязательств по уплате обязательных платежей и взносов и оплате иных общих расходов.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3.5. Товарищество обязано:</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 обеспечивать выполнение требований Гражданского кодекса Российской Федерации, положений федеральных законов, иных нормативных правовых актов, а также Устава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2) осуществлять управление общим имуществом;</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3) обеспечивать надлежащее санитарное и техническое состояние общего имущества;</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 обеспечивать выполнение всеми собственниками недвижимости обязанностей по содержанию и ремонту общего имущества в соответствии с их долями в праве общей собственности на данное имущество;</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 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 принимать меры, необходимые для предотвращения или прекращения действий третьих лиц, затрудняющих реализацию прав владения, пользования и распоряжения собственниками недвижимости общим имуществом или препятствующих этому;</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7) представлять законные интересы собственников недвижимости, связанные с управлением общим имуществом, в том числе в отношениях с третьими лицами;</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 выполнять в порядке, предусмотренном законодательством, обязательства по договорам;</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 вести реестр членов Товарищества.</w:t>
      </w:r>
    </w:p>
    <w:p w:rsidR="00445A59" w:rsidRPr="00F36F12" w:rsidRDefault="00445A59" w:rsidP="00445A59">
      <w:pPr>
        <w:spacing w:after="240" w:line="240" w:lineRule="auto"/>
        <w:jc w:val="both"/>
        <w:rPr>
          <w:rFonts w:ascii="Times New Roman" w:eastAsia="Times New Roman" w:hAnsi="Times New Roman" w:cs="Times New Roman"/>
          <w:sz w:val="24"/>
          <w:szCs w:val="24"/>
          <w:lang w:eastAsia="ru-RU"/>
        </w:rPr>
      </w:pPr>
    </w:p>
    <w:p w:rsidR="00445A59" w:rsidRPr="00F36F12" w:rsidRDefault="00445A59" w:rsidP="00445A59">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36F12">
        <w:rPr>
          <w:rFonts w:ascii="Times New Roman" w:eastAsia="Times New Roman" w:hAnsi="Times New Roman" w:cs="Times New Roman"/>
          <w:b/>
          <w:bCs/>
          <w:sz w:val="24"/>
          <w:szCs w:val="24"/>
          <w:lang w:eastAsia="ru-RU"/>
        </w:rPr>
        <w:t>4. ПОРЯДОК ВСТУПЛЕНИЯ В ЧЛЕНЫ ТОВАРИЩЕСТВА, ВЫХОДА ИЗ НЕГО; ВЗНОСЫ</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4.1. Членство в Товариществе возникает у собственника недвижимости на основании заявления о вступлении в Товарищество.</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4.2. Лица, приобретающие недвижимость в многоквартирном доме,</w:t>
      </w:r>
      <w:r>
        <w:rPr>
          <w:rFonts w:ascii="Times New Roman" w:eastAsiaTheme="minorEastAsia" w:hAnsi="Times New Roman" w:cs="Times New Roman"/>
          <w:sz w:val="24"/>
          <w:szCs w:val="24"/>
          <w:lang w:eastAsia="ru-RU"/>
        </w:rPr>
        <w:t xml:space="preserve"> </w:t>
      </w:r>
      <w:r w:rsidRPr="00F36F12">
        <w:rPr>
          <w:rFonts w:ascii="Times New Roman" w:eastAsiaTheme="minorEastAsia" w:hAnsi="Times New Roman" w:cs="Times New Roman"/>
          <w:sz w:val="24"/>
          <w:szCs w:val="24"/>
          <w:lang w:eastAsia="ru-RU"/>
        </w:rPr>
        <w:t>в котором создано Товарищество, вправе стать членами Товарищества после возникновения у них права собственности на недвижимость.</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4.3. Членство в Товариществе прекращается с момента подачи заявления о выходе из членов Товарищества и/или с момента прекращения права собственности члена Товарищества на недвижимость.</w:t>
      </w:r>
    </w:p>
    <w:p w:rsidR="00445A59" w:rsidRPr="00F36F12"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w:t>
      </w:r>
    </w:p>
    <w:p w:rsidR="00445A59" w:rsidRDefault="00445A59" w:rsidP="00445A59">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4.5. Член Товарищества обязан предоставить Правлению Товарищества достоверные сведения, предусмотренные пунктом 4.4 данного Устава, и своевременно информировать Правление Товарищества об их изменении.</w:t>
      </w:r>
    </w:p>
    <w:p w:rsidR="00445A59" w:rsidRPr="00445A59" w:rsidRDefault="00445A59" w:rsidP="00445A59">
      <w:pPr>
        <w:spacing w:before="100" w:beforeAutospacing="1" w:after="100" w:afterAutospacing="1" w:line="240" w:lineRule="auto"/>
        <w:jc w:val="both"/>
        <w:rPr>
          <w:rFonts w:ascii="Times New Roman" w:eastAsiaTheme="minorEastAsia" w:hAnsi="Times New Roman" w:cs="Times New Roman"/>
          <w:b/>
          <w:sz w:val="24"/>
          <w:szCs w:val="24"/>
          <w:lang w:eastAsia="ru-RU"/>
        </w:rPr>
      </w:pPr>
      <w:r w:rsidRPr="00F36F12">
        <w:rPr>
          <w:rFonts w:ascii="Times New Roman" w:eastAsiaTheme="minorEastAsia" w:hAnsi="Times New Roman" w:cs="Times New Roman"/>
          <w:sz w:val="24"/>
          <w:szCs w:val="24"/>
          <w:lang w:eastAsia="ru-RU"/>
        </w:rPr>
        <w:t>4.6. При вступлении в Товарищество собственник н</w:t>
      </w:r>
      <w:r>
        <w:rPr>
          <w:rFonts w:ascii="Times New Roman" w:eastAsiaTheme="minorEastAsia" w:hAnsi="Times New Roman" w:cs="Times New Roman"/>
          <w:sz w:val="24"/>
          <w:szCs w:val="24"/>
          <w:lang w:eastAsia="ru-RU"/>
        </w:rPr>
        <w:t xml:space="preserve">едвижимости вправе уплатить добровольный </w:t>
      </w:r>
      <w:r w:rsidRPr="00F36F12">
        <w:rPr>
          <w:rFonts w:ascii="Times New Roman" w:eastAsiaTheme="minorEastAsia" w:hAnsi="Times New Roman" w:cs="Times New Roman"/>
          <w:sz w:val="24"/>
          <w:szCs w:val="24"/>
          <w:lang w:eastAsia="ru-RU"/>
        </w:rPr>
        <w:t>вступительный взнос. Размер вступительного взноса определяется решением Общего собрания</w:t>
      </w:r>
      <w:r>
        <w:rPr>
          <w:rFonts w:ascii="Times New Roman" w:eastAsiaTheme="minorEastAsia" w:hAnsi="Times New Roman" w:cs="Times New Roman"/>
          <w:sz w:val="24"/>
          <w:szCs w:val="24"/>
          <w:lang w:eastAsia="ru-RU"/>
        </w:rPr>
        <w:t xml:space="preserve">. </w:t>
      </w:r>
      <w:r w:rsidRPr="00445A59">
        <w:rPr>
          <w:rFonts w:ascii="Times New Roman" w:eastAsiaTheme="minorEastAsia" w:hAnsi="Times New Roman" w:cs="Times New Roman"/>
          <w:b/>
          <w:sz w:val="24"/>
          <w:szCs w:val="24"/>
          <w:lang w:eastAsia="ru-RU"/>
        </w:rPr>
        <w:t>Внесение взноса не является обязательным для вступления в Товарищество.</w:t>
      </w:r>
    </w:p>
    <w:p w:rsidR="00445A59" w:rsidRDefault="00445A59"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xml:space="preserve">4.7. Члены Товарищества </w:t>
      </w:r>
      <w:r>
        <w:rPr>
          <w:rFonts w:ascii="Times New Roman" w:eastAsiaTheme="minorEastAsia" w:hAnsi="Times New Roman" w:cs="Times New Roman"/>
          <w:sz w:val="24"/>
          <w:szCs w:val="24"/>
          <w:lang w:eastAsia="ru-RU"/>
        </w:rPr>
        <w:t>вправе систематически вносить</w:t>
      </w:r>
      <w:r w:rsidRPr="00F36F1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добровольные </w:t>
      </w:r>
      <w:r w:rsidRPr="00F36F12">
        <w:rPr>
          <w:rFonts w:ascii="Times New Roman" w:eastAsiaTheme="minorEastAsia" w:hAnsi="Times New Roman" w:cs="Times New Roman"/>
          <w:sz w:val="24"/>
          <w:szCs w:val="24"/>
          <w:lang w:eastAsia="ru-RU"/>
        </w:rPr>
        <w:t xml:space="preserve">взносы в сроки и в размерах, определяемых сметой </w:t>
      </w:r>
      <w:r>
        <w:rPr>
          <w:rFonts w:ascii="Times New Roman" w:eastAsiaTheme="minorEastAsia" w:hAnsi="Times New Roman" w:cs="Times New Roman"/>
          <w:sz w:val="24"/>
          <w:szCs w:val="24"/>
          <w:lang w:eastAsia="ru-RU"/>
        </w:rPr>
        <w:t>доходов и расходов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4.8. Члены Товарищества вправе в любое время вносить добровольные взносы и иные платежи.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4.9. 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w:t>
      </w:r>
    </w:p>
    <w:p w:rsidR="0067278C" w:rsidRPr="00F36F12" w:rsidRDefault="0067278C" w:rsidP="006727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36F12">
        <w:rPr>
          <w:rFonts w:ascii="Times New Roman" w:eastAsia="Times New Roman" w:hAnsi="Times New Roman" w:cs="Times New Roman"/>
          <w:b/>
          <w:bCs/>
          <w:sz w:val="24"/>
          <w:szCs w:val="24"/>
          <w:lang w:eastAsia="ru-RU"/>
        </w:rPr>
        <w:t>5. ИМУЩЕСТВО ТОВАРИЩЕСТВА. ФИНАНСИРОВАНИЕ ДЕЯТЕЛЬНОСТИ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5.1. 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 в котором создано Товарищество.</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5.2. Средства Товарищества состоят из:</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xml:space="preserve">1) обязательных платежей, </w:t>
      </w:r>
      <w:proofErr w:type="gramStart"/>
      <w:r w:rsidRPr="00F36F12">
        <w:rPr>
          <w:rFonts w:ascii="Times New Roman" w:eastAsiaTheme="minorEastAsia" w:hAnsi="Times New Roman" w:cs="Times New Roman"/>
          <w:sz w:val="24"/>
          <w:szCs w:val="24"/>
          <w:lang w:eastAsia="ru-RU"/>
        </w:rPr>
        <w:t>иных  и</w:t>
      </w:r>
      <w:proofErr w:type="gramEnd"/>
      <w:r w:rsidRPr="00F36F12">
        <w:rPr>
          <w:rFonts w:ascii="Times New Roman" w:eastAsiaTheme="minorEastAsia" w:hAnsi="Times New Roman" w:cs="Times New Roman"/>
          <w:sz w:val="24"/>
          <w:szCs w:val="24"/>
          <w:lang w:eastAsia="ru-RU"/>
        </w:rPr>
        <w:t xml:space="preserve"> добровольных взносов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2) доходов от хозяйственной деятельности Товарищества, направленных на осуществление целей, задач и выполнение обязанностей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 субсидий на обеспечение эксплуатации общего имущества, проведение текущего и капитального ремонта, предоставление отдельных видов коммунальных услуг и иных субсидий;</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 прочих поступлений.</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5.5. Для достижения целей, предусмотренных настоящим Уставом, Товарищество вправе заниматься хозяйственной деятельностью.</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5.6.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Дополнительные доходы, не предусмотренные сметой, по решению Правления могут быть направлены на иные цели деятельности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xml:space="preserve">5.7. Члены Товарищества вносят обязательные </w:t>
      </w:r>
      <w:proofErr w:type="gramStart"/>
      <w:r w:rsidRPr="00F36F12">
        <w:rPr>
          <w:rFonts w:ascii="Times New Roman" w:eastAsiaTheme="minorEastAsia" w:hAnsi="Times New Roman" w:cs="Times New Roman"/>
          <w:sz w:val="24"/>
          <w:szCs w:val="24"/>
          <w:lang w:eastAsia="ru-RU"/>
        </w:rPr>
        <w:t>платежи ,</w:t>
      </w:r>
      <w:proofErr w:type="gramEnd"/>
      <w:r w:rsidRPr="00F36F12">
        <w:rPr>
          <w:rFonts w:ascii="Times New Roman" w:eastAsiaTheme="minorEastAsia" w:hAnsi="Times New Roman" w:cs="Times New Roman"/>
          <w:sz w:val="24"/>
          <w:szCs w:val="24"/>
          <w:lang w:eastAsia="ru-RU"/>
        </w:rPr>
        <w:t xml:space="preserve"> связанные с оплатой расходов на содержание, текущий и капитальный ремонт общего имущества, а также с оплатой коммунальных услуг. Порядок внесения платежей и взносов утверждается Правлением.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5.8. Собственники недвижимости, не являющиеся членами Товарищества, вносят плату за содержание и управление общим имуществом, за коммунальные услуги в соответствии с договорами, заключенными с Товариществом. Типовая форма договора утверждается Правлением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5.9.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5.10. Неиспользование членом Товарищества принадлежащей ему недвижимости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w:t>
      </w:r>
    </w:p>
    <w:p w:rsidR="0067278C" w:rsidRPr="00F36F12" w:rsidRDefault="0067278C" w:rsidP="006727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36F12">
        <w:rPr>
          <w:rFonts w:ascii="Times New Roman" w:eastAsia="Times New Roman" w:hAnsi="Times New Roman" w:cs="Times New Roman"/>
          <w:b/>
          <w:bCs/>
          <w:sz w:val="24"/>
          <w:szCs w:val="24"/>
          <w:lang w:eastAsia="ru-RU"/>
        </w:rPr>
        <w:t>6. ПРАВА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 Член Товарищества имеет право:</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6.1.1. Самостоятельно, без согласования с другими членами Товарищества, распоряжаться принадлежащей ему недвижимостью.</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6.1.3. Вносить предложения по совершенствованию деятельности Товарищества, устранению недостатков в работе его органов.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6.1.4. Возмещать за счет средств Товарищества расходы, понесенные в связи с предотвращением нанесения ущерба общему имуществу.</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6.1.5. Получать от Правления, Председателя Правления Товарищества, ревизионной комиссии (ревизора) данные о деятельности Товарищества, состоянии его имущества и произведенных расходах.</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6.1.6. Производить через расчетный счет Товарищества оплату коммунальных услуг, если такое решение принято Общим собранием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6.1.7. Пользоваться, владеть, распоряжаться принадлежащей ему недвижимостью.</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6.1.8. Присутствовать на заседаниях 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6.1.9. Осуществлять другие права, предусмотренные законодательными и иными нормативными актами, настоящим Уставом.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6.2. Права члена Товарищества у собственников помещений возникают с момента вступления в члены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6.3. Права членов Товарищества и не являющихся членами Товарищества собственников недвижимости: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6.3.1. Члены Товарищества и не являющиеся членами Товарищества собственники недвижимости имеют право получать от органов управления Товарищества информацию о деятельности Товарищества в порядке и в объеме, которые установлены Уставом Товарищества, обжаловать в судебном порядке решения органов управления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6.3.2. Члены Товарищества и не являющиеся членами Товарищества собственники недвижимости имеют право предъявлять требования к Товариществу относительно качества оказываемых услуг и (или) выполняемых работ.</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6.3.3. Члены Товарищества и не являющиеся членами Товарищества собственники недвижимости имеют право ознакомиться со следующими документами: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 Уставом Товарищества, внесенными в Устав изменениями, свидетельством о государственной регистрации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2) реестром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 заключениями ревизионной комиссии (ревизора)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 документами, подтверждающими права Товарищества на имущество, отражаемое на его балансе;</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 протоколами Общих собраний членов Товарищества, заседаний Правления Товарищества и ревизионной комиссии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недвижимости по вопросам, поставленным на голосование, при проведении Общего собрания собственников недвижимости в форме заочного голосования;</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 технической документацией на многоквартирный дом, в котором создано Товарищество, и иными связанными с управлением данным домом документами;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 иными предусмотренными Гражданским кодексом Российской Федерации, Уставом Товарищества и решениями Общего собрания членов Товарищества внутренними документами Товарищества.</w:t>
      </w:r>
    </w:p>
    <w:p w:rsidR="0067278C" w:rsidRPr="00F36F12" w:rsidRDefault="0067278C" w:rsidP="006727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36F12">
        <w:rPr>
          <w:rFonts w:ascii="Times New Roman" w:eastAsia="Times New Roman" w:hAnsi="Times New Roman" w:cs="Times New Roman"/>
          <w:b/>
          <w:bCs/>
          <w:sz w:val="24"/>
          <w:szCs w:val="24"/>
          <w:lang w:eastAsia="ru-RU"/>
        </w:rPr>
        <w:t>7. ОБЯЗАННОСТИ И ОТВЕТСТВЕННОСТЬ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7.1. Член Товарищества обязан:</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содержать находящуюся в его собственности недвижимость в надлежащем состоянии и осуществлять ее текущий ремонт за свой счет;</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использовать недвижимость по ее назначению с учетом ограничений, установленных действующим законодательством;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 нести ответственность за нарушение обязательств по управлению Товариществом и/или по внесению членских взносов;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соблюдать технические, противопожарные и санитарные правила содержания многоквартирных домов (или нескольких многоквартирных домов, поселков жилых домов, садоводческих, огороднических, дачных поселков и т.п.), в которых создано Товарищество, и прилегающей территории;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10-го числа месяца, следующего за расчетным;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обеспечивать доступ уполномоченным лицам к недвижимости в случае необходимости ее поддержания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устранять за свой счет ущерб, нанесенный имуществу других собственников или владельцев недвижимости либо общему имуществу членов Товарищества им самим лично, а также любыми другими лицами, пользующимися недвижимостью в соответствии с договорами.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7.2. Член Товарищества (или его представитель), осуществляющий отчуждение недвижимости, находящейся в его собственности, обязан в дополнение к документам, установленным гражданским законодательством, представить приобретателю следующие документы:</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копию Устава Товарищества и сведения о его обязательствах перед Товариществом;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данные о наличии или об отсутствии задолженности по оплате расходов по содержанию недвижимости и общего имущества;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сведения о страховании общего имущества;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данные действующей сметы и финансового отчета за предшествующий период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сведения о любых известных капитальных затратах, которые Товарищество планирует произвести в течение двух предстоящих лет.</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7.3.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и настоящим Уставом.</w:t>
      </w:r>
    </w:p>
    <w:p w:rsidR="0067278C" w:rsidRPr="00F36F12" w:rsidRDefault="0067278C" w:rsidP="006727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36F12">
        <w:rPr>
          <w:rFonts w:ascii="Times New Roman" w:eastAsia="Times New Roman" w:hAnsi="Times New Roman" w:cs="Times New Roman"/>
          <w:b/>
          <w:bCs/>
          <w:sz w:val="24"/>
          <w:szCs w:val="24"/>
          <w:lang w:eastAsia="ru-RU"/>
        </w:rPr>
        <w:t>8. ОРГАНЫ УПРАВЛЕНИЯ</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8.1. Общее собрание членов Товарищества является высшим органом управления Товарищества и созывается в порядке, установленном настоящим Уставом.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8.2. К исключительной компетенции Общего собрания членов Товарищества относятся:</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 определение приоритетных направлений деятельности Товарищества, принципов образования и использования его имущества;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2) принятие и изменение устава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 определение порядка приема в состав членов Товарищества и исключения из числа его членов, кроме случаев, когда такой порядок определен законом;</w:t>
      </w:r>
    </w:p>
    <w:p w:rsidR="00432C1B" w:rsidRPr="00EA25AC" w:rsidRDefault="0067278C" w:rsidP="00432C1B">
      <w:pPr>
        <w:tabs>
          <w:tab w:val="left" w:pos="2370"/>
        </w:tabs>
        <w:spacing w:after="0" w:line="240" w:lineRule="auto"/>
        <w:contextualSpacing/>
        <w:jc w:val="both"/>
        <w:rPr>
          <w:rFonts w:ascii="Times New Roman" w:hAnsi="Times New Roman" w:cs="Times New Roman"/>
          <w:sz w:val="28"/>
          <w:szCs w:val="28"/>
        </w:rPr>
      </w:pPr>
      <w:r w:rsidRPr="00F36F12">
        <w:rPr>
          <w:rFonts w:ascii="Times New Roman" w:eastAsiaTheme="minorEastAsia" w:hAnsi="Times New Roman" w:cs="Times New Roman"/>
          <w:sz w:val="24"/>
          <w:szCs w:val="24"/>
          <w:lang w:eastAsia="ru-RU"/>
        </w:rPr>
        <w:t xml:space="preserve">4) </w:t>
      </w:r>
      <w:r w:rsidR="00432C1B" w:rsidRPr="00432C1B">
        <w:rPr>
          <w:rFonts w:ascii="Times New Roman" w:hAnsi="Times New Roman" w:cs="Times New Roman"/>
          <w:sz w:val="24"/>
          <w:szCs w:val="24"/>
        </w:rPr>
        <w:t xml:space="preserve">избрание членов Правления </w:t>
      </w:r>
      <w:proofErr w:type="spellStart"/>
      <w:proofErr w:type="gramStart"/>
      <w:r w:rsidR="00432C1B" w:rsidRPr="00432C1B">
        <w:rPr>
          <w:rFonts w:ascii="Times New Roman" w:hAnsi="Times New Roman" w:cs="Times New Roman"/>
          <w:sz w:val="24"/>
          <w:szCs w:val="24"/>
        </w:rPr>
        <w:t>Товарищества</w:t>
      </w:r>
      <w:r w:rsidR="00432C1B">
        <w:rPr>
          <w:rFonts w:ascii="Times New Roman" w:hAnsi="Times New Roman" w:cs="Times New Roman"/>
          <w:sz w:val="24"/>
          <w:szCs w:val="24"/>
        </w:rPr>
        <w:t>,а</w:t>
      </w:r>
      <w:proofErr w:type="spellEnd"/>
      <w:proofErr w:type="gramEnd"/>
      <w:r w:rsidR="00432C1B">
        <w:rPr>
          <w:rFonts w:ascii="Times New Roman" w:hAnsi="Times New Roman" w:cs="Times New Roman"/>
          <w:sz w:val="24"/>
          <w:szCs w:val="24"/>
        </w:rPr>
        <w:t xml:space="preserve"> в случаях предусмотренных настоящим Уставом  и </w:t>
      </w:r>
      <w:r w:rsidR="00432C1B" w:rsidRPr="00432C1B">
        <w:rPr>
          <w:rFonts w:ascii="Times New Roman" w:hAnsi="Times New Roman" w:cs="Times New Roman"/>
          <w:sz w:val="24"/>
          <w:szCs w:val="24"/>
        </w:rPr>
        <w:t>досрочное прекращение их полномочий;</w:t>
      </w:r>
      <w:r w:rsidR="00432C1B" w:rsidRPr="00EA25AC">
        <w:rPr>
          <w:rFonts w:ascii="Times New Roman" w:hAnsi="Times New Roman" w:cs="Times New Roman"/>
          <w:sz w:val="28"/>
          <w:szCs w:val="28"/>
        </w:rPr>
        <w:t xml:space="preserve"> </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 утверждение годовых отчетов и бухгалтерских балансов Товарищества, если уставом Товарищества в соответствии с законом оно не отнесено к компетенции иных коллегиальных органов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 принятие решений о создании Товариществом других юридических лиц;</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7) принятие решений об участии Товарищества в других юридических лицах и о создании филиалов и открытии представительств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 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 избрание ревизионной комиссии (ревизора) и назначение аудиторской организации или индивидуального аудитора (профессионального аудитора)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10) установление размера обязательных платежей и взносов для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11)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и их использования, а также утверждение отчетов об использовании таких фондов;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12) принятие решения о получении заемных средств, в том числе банковских кредитов;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13) определение направлений использования дохода от хозяйственной деятельности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14) утверждение годового плана содержания и ремонта общего имущества, отчета о выполнении такого плана;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15)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16) утверждение годового отчета о деятельности Правления Товарищества;</w:t>
      </w:r>
    </w:p>
    <w:p w:rsidR="00432C1B" w:rsidRDefault="00432C1B"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17) рассмотрение жалоб на действия Правления Товарищества, Председателя Правления Товарищества и ревизионной комиссии (ревизора)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18)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положения об оплате их труда, утверждение иных внутренних документов Товарищества уставом Товарищества и решениями Общего собрания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19) определение размера вознаграждения членов Правления Товарищества, в том числе Председателя 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20) другие вопросы, предусмотренные федеральными законами.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8.3. Общее собрание членов Товарищества имеет право решать вопросы, которые отнесены к компетенции 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8.4. Уведомление о проведении Общего собрания членов Товарищества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8.5.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8.6.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8.7. Решения Общего собрания членов Товарищества по подпунктам 2, 4, 6, 7, 8, 9, 10 пункта 8.2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8.8.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xml:space="preserve">8.9. Решение Общего </w:t>
      </w:r>
      <w:proofErr w:type="gramStart"/>
      <w:r w:rsidRPr="00F36F12">
        <w:rPr>
          <w:rFonts w:ascii="Times New Roman" w:eastAsiaTheme="minorEastAsia" w:hAnsi="Times New Roman" w:cs="Times New Roman"/>
          <w:sz w:val="24"/>
          <w:szCs w:val="24"/>
          <w:lang w:eastAsia="ru-RU"/>
        </w:rPr>
        <w:t>собрания  членов</w:t>
      </w:r>
      <w:proofErr w:type="gramEnd"/>
      <w:r w:rsidRPr="00F36F12">
        <w:rPr>
          <w:rFonts w:ascii="Times New Roman" w:eastAsiaTheme="minorEastAsia" w:hAnsi="Times New Roman" w:cs="Times New Roman"/>
          <w:sz w:val="24"/>
          <w:szCs w:val="24"/>
          <w:lang w:eastAsia="ru-RU"/>
        </w:rPr>
        <w:t xml:space="preserve">  Товарищества  может  быть принято</w:t>
      </w:r>
      <w:r>
        <w:rPr>
          <w:rFonts w:ascii="Times New Roman" w:eastAsiaTheme="minorEastAsia" w:hAnsi="Times New Roman" w:cs="Times New Roman"/>
          <w:sz w:val="24"/>
          <w:szCs w:val="24"/>
          <w:lang w:eastAsia="ru-RU"/>
        </w:rPr>
        <w:t xml:space="preserve"> </w:t>
      </w:r>
      <w:r w:rsidRPr="00F36F12">
        <w:rPr>
          <w:rFonts w:ascii="Times New Roman" w:eastAsiaTheme="minorEastAsia" w:hAnsi="Times New Roman" w:cs="Times New Roman"/>
          <w:sz w:val="24"/>
          <w:szCs w:val="24"/>
          <w:lang w:eastAsia="ru-RU"/>
        </w:rPr>
        <w:t>путем проведения заочного голосования в следующем порядке:</w:t>
      </w:r>
      <w:r>
        <w:rPr>
          <w:rFonts w:ascii="Times New Roman" w:eastAsiaTheme="minorEastAsia" w:hAnsi="Times New Roman" w:cs="Times New Roman"/>
          <w:sz w:val="24"/>
          <w:szCs w:val="24"/>
          <w:lang w:eastAsia="ru-RU"/>
        </w:rPr>
        <w:t xml:space="preserve"> </w:t>
      </w:r>
      <w:r w:rsidRPr="00F36F12">
        <w:rPr>
          <w:rFonts w:ascii="Times New Roman" w:eastAsiaTheme="minorEastAsia" w:hAnsi="Times New Roman" w:cs="Times New Roman"/>
          <w:sz w:val="24"/>
          <w:szCs w:val="24"/>
          <w:lang w:eastAsia="ru-RU"/>
        </w:rPr>
        <w:t>по электронной почте</w:t>
      </w:r>
      <w:r>
        <w:rPr>
          <w:rFonts w:ascii="Times New Roman" w:eastAsiaTheme="minorEastAsia" w:hAnsi="Times New Roman" w:cs="Times New Roman"/>
          <w:sz w:val="24"/>
          <w:szCs w:val="24"/>
          <w:lang w:eastAsia="ru-RU"/>
        </w:rPr>
        <w:t xml:space="preserve">, </w:t>
      </w:r>
      <w:r w:rsidRPr="00F36F12">
        <w:rPr>
          <w:rFonts w:ascii="Times New Roman" w:eastAsiaTheme="minorEastAsia" w:hAnsi="Times New Roman" w:cs="Times New Roman"/>
          <w:sz w:val="24"/>
          <w:szCs w:val="24"/>
          <w:lang w:eastAsia="ru-RU"/>
        </w:rPr>
        <w:t xml:space="preserve">по почте и </w:t>
      </w:r>
      <w:r>
        <w:rPr>
          <w:rFonts w:ascii="Times New Roman" w:eastAsiaTheme="minorEastAsia" w:hAnsi="Times New Roman" w:cs="Times New Roman"/>
          <w:sz w:val="24"/>
          <w:szCs w:val="24"/>
          <w:lang w:eastAsia="ru-RU"/>
        </w:rPr>
        <w:t xml:space="preserve">путем </w:t>
      </w:r>
      <w:r w:rsidRPr="00F36F12">
        <w:rPr>
          <w:rFonts w:ascii="Times New Roman" w:eastAsiaTheme="minorEastAsia" w:hAnsi="Times New Roman" w:cs="Times New Roman"/>
          <w:sz w:val="24"/>
          <w:szCs w:val="24"/>
          <w:lang w:eastAsia="ru-RU"/>
        </w:rPr>
        <w:t>сдачи бюллетеня в указанные сроки в офис под роспись.</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8.10</w:t>
      </w:r>
      <w:r>
        <w:rPr>
          <w:rFonts w:ascii="Times New Roman" w:eastAsiaTheme="minorEastAsia" w:hAnsi="Times New Roman" w:cs="Times New Roman"/>
          <w:sz w:val="24"/>
          <w:szCs w:val="24"/>
          <w:lang w:eastAsia="ru-RU"/>
        </w:rPr>
        <w:t>.</w:t>
      </w:r>
      <w:r w:rsidRPr="00F36F12">
        <w:rPr>
          <w:rFonts w:ascii="Times New Roman" w:eastAsiaTheme="minorEastAsia" w:hAnsi="Times New Roman" w:cs="Times New Roman"/>
          <w:sz w:val="24"/>
          <w:szCs w:val="24"/>
          <w:lang w:eastAsia="ru-RU"/>
        </w:rPr>
        <w:t xml:space="preserve"> Количество голосов на Общих собраниях членов Товарищества пропорционально </w:t>
      </w:r>
      <w:proofErr w:type="gramStart"/>
      <w:r w:rsidRPr="00F36F12">
        <w:rPr>
          <w:rFonts w:ascii="Times New Roman" w:eastAsiaTheme="minorEastAsia" w:hAnsi="Times New Roman" w:cs="Times New Roman"/>
          <w:sz w:val="24"/>
          <w:szCs w:val="24"/>
          <w:lang w:eastAsia="ru-RU"/>
        </w:rPr>
        <w:t>доле</w:t>
      </w:r>
      <w:proofErr w:type="gramEnd"/>
      <w:r w:rsidRPr="00F36F12">
        <w:rPr>
          <w:rFonts w:ascii="Times New Roman" w:eastAsiaTheme="minorEastAsia" w:hAnsi="Times New Roman" w:cs="Times New Roman"/>
          <w:sz w:val="24"/>
          <w:szCs w:val="24"/>
          <w:lang w:eastAsia="ru-RU"/>
        </w:rPr>
        <w:t xml:space="preserve"> принадлежащей им недвижимости.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8.11. В случае если недвижимость принадлежит нескольким собственникам на праве общей собственности, они могут принять решение о представлении одним из них общих интересов в Товариществе.</w:t>
      </w:r>
    </w:p>
    <w:p w:rsidR="0067278C" w:rsidRPr="00F36F12" w:rsidRDefault="0067278C" w:rsidP="006727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36F12">
        <w:rPr>
          <w:rFonts w:ascii="Times New Roman" w:eastAsia="Times New Roman" w:hAnsi="Times New Roman" w:cs="Times New Roman"/>
          <w:b/>
          <w:bCs/>
          <w:sz w:val="24"/>
          <w:szCs w:val="24"/>
          <w:lang w:eastAsia="ru-RU"/>
        </w:rPr>
        <w:lastRenderedPageBreak/>
        <w:t>9. ПРАВЛЕНИЕ ТОВАРИЩЕСТВА. ПРЕДСЕДАТЕЛЬ 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9.1. Правление Товарищества является исполнительным органом Товарищества, подотчетным Общему собранию членов Товарищества. Руководство деятельностью Товарищества осуществляет Правление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недвижимости и компетенции Общего собрания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9.3. Правление Товарищества в составе   5 человек избирается из числа членов Товарищества Общим собранием членов Товарищества на 3 (три) года.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9.4. Передоверие членом Правления своих полномочий иному лицу не допускается.</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9.5. Членом Правления Товарищества не может являться лицо, с которым Товарищество заключило договор управления общим имуществом, или лицо, занимающее должность в органах управления организации, с которым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C34C0D" w:rsidRPr="004C57B7" w:rsidRDefault="0067278C" w:rsidP="00C34C0D">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xml:space="preserve">9.6. </w:t>
      </w:r>
      <w:r w:rsidR="00A95969" w:rsidRPr="004C57B7">
        <w:rPr>
          <w:rFonts w:ascii="Times New Roman" w:hAnsi="Times New Roman" w:cs="Times New Roman"/>
          <w:sz w:val="24"/>
          <w:szCs w:val="24"/>
        </w:rPr>
        <w:t>Председатель Правления Т</w:t>
      </w:r>
      <w:r w:rsidR="00C34C0D" w:rsidRPr="004C57B7">
        <w:rPr>
          <w:rFonts w:ascii="Times New Roman" w:hAnsi="Times New Roman" w:cs="Times New Roman"/>
          <w:sz w:val="24"/>
          <w:szCs w:val="24"/>
        </w:rPr>
        <w:t xml:space="preserve">оварищества собственников недвижимости избирается </w:t>
      </w:r>
      <w:proofErr w:type="gramStart"/>
      <w:r w:rsidR="00C34C0D" w:rsidRPr="004C57B7">
        <w:rPr>
          <w:rFonts w:ascii="Times New Roman" w:hAnsi="Times New Roman" w:cs="Times New Roman"/>
          <w:sz w:val="24"/>
          <w:szCs w:val="24"/>
        </w:rPr>
        <w:t>членами  правления</w:t>
      </w:r>
      <w:proofErr w:type="gramEnd"/>
      <w:r w:rsidR="00C34C0D" w:rsidRPr="004C57B7">
        <w:rPr>
          <w:rFonts w:ascii="Times New Roman" w:hAnsi="Times New Roman" w:cs="Times New Roman"/>
          <w:sz w:val="24"/>
          <w:szCs w:val="24"/>
        </w:rPr>
        <w:t xml:space="preserve">  на срок до 3 (трёх) лет.</w:t>
      </w:r>
    </w:p>
    <w:p w:rsidR="0067278C" w:rsidRPr="00F36F12" w:rsidRDefault="00C34C0D"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9.6.1. </w:t>
      </w:r>
      <w:r w:rsidR="0067278C" w:rsidRPr="00F36F12">
        <w:rPr>
          <w:rFonts w:ascii="Times New Roman" w:eastAsiaTheme="minorEastAsia" w:hAnsi="Times New Roman" w:cs="Times New Roman"/>
          <w:sz w:val="24"/>
          <w:szCs w:val="24"/>
          <w:lang w:eastAsia="ru-RU"/>
        </w:rPr>
        <w:t>Председатель Правления Товарищества не реже одного раза в три месяца по графику созывает заседания Правления Товарищества.</w:t>
      </w:r>
      <w:r w:rsidR="00A95969">
        <w:rPr>
          <w:rFonts w:ascii="Times New Roman" w:eastAsiaTheme="minorEastAsia" w:hAnsi="Times New Roman" w:cs="Times New Roman"/>
          <w:sz w:val="24"/>
          <w:szCs w:val="24"/>
          <w:lang w:eastAsia="ru-RU"/>
        </w:rPr>
        <w:t xml:space="preserve"> </w:t>
      </w:r>
      <w:r w:rsidR="0067278C" w:rsidRPr="00F36F12">
        <w:rPr>
          <w:rFonts w:ascii="Times New Roman" w:eastAsiaTheme="minorEastAsia" w:hAnsi="Times New Roman" w:cs="Times New Roman"/>
          <w:sz w:val="24"/>
          <w:szCs w:val="24"/>
          <w:lang w:eastAsia="ru-RU"/>
        </w:rPr>
        <w:t>Первое заседание Правления, организуемое после ежегодного Общего собрания членов Товарищества, проводится не позднее 10 дней после проведения собрания.</w:t>
      </w:r>
      <w:r>
        <w:rPr>
          <w:rFonts w:ascii="Times New Roman" w:eastAsiaTheme="minorEastAsia" w:hAnsi="Times New Roman" w:cs="Times New Roman"/>
          <w:sz w:val="24"/>
          <w:szCs w:val="24"/>
          <w:lang w:eastAsia="ru-RU"/>
        </w:rPr>
        <w:t xml:space="preserve">   </w:t>
      </w:r>
      <w:r w:rsidR="0067278C" w:rsidRPr="00F36F12">
        <w:rPr>
          <w:rFonts w:ascii="Times New Roman" w:eastAsiaTheme="minorEastAsia" w:hAnsi="Times New Roman" w:cs="Times New Roman"/>
          <w:sz w:val="24"/>
          <w:szCs w:val="24"/>
          <w:lang w:eastAsia="ru-RU"/>
        </w:rPr>
        <w:t>Регулярные заседания Правления могут проводиться по графику или созываться Председателем Правления Товарищества в то время и в том месте, которые будут периодически определяться большинством членов Правления.</w:t>
      </w:r>
    </w:p>
    <w:p w:rsidR="0067278C" w:rsidRPr="00F36F12" w:rsidRDefault="0067278C" w:rsidP="00C34C0D">
      <w:pPr>
        <w:spacing w:before="100" w:beforeAutospacing="1" w:after="100" w:afterAutospacing="1" w:line="240" w:lineRule="auto"/>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Если заседания проходят не по графику, уведомления о них должны направляться каждому члену Правления по почте или вручаться лично не позднее чем за три рабочих дня до даты проведения заседания.</w:t>
      </w:r>
      <w:r w:rsidR="00C34C0D">
        <w:rPr>
          <w:rFonts w:ascii="Times New Roman" w:eastAsiaTheme="minorEastAsia" w:hAnsi="Times New Roman" w:cs="Times New Roman"/>
          <w:sz w:val="24"/>
          <w:szCs w:val="24"/>
          <w:lang w:eastAsia="ru-RU"/>
        </w:rPr>
        <w:t xml:space="preserve">                                                                                                              </w:t>
      </w:r>
      <w:r w:rsidRPr="00F36F12">
        <w:rPr>
          <w:rFonts w:ascii="Times New Roman" w:eastAsiaTheme="minorEastAsia" w:hAnsi="Times New Roman" w:cs="Times New Roman"/>
          <w:sz w:val="24"/>
          <w:szCs w:val="24"/>
          <w:lang w:eastAsia="ru-RU"/>
        </w:rPr>
        <w:t>Члены Товарищества имеют право свободно посещать любые заседания Правления.</w:t>
      </w:r>
    </w:p>
    <w:p w:rsidR="0067278C" w:rsidRPr="00F36F12" w:rsidRDefault="0067278C" w:rsidP="00C34C0D">
      <w:pPr>
        <w:spacing w:before="100" w:beforeAutospacing="1" w:after="100" w:afterAutospacing="1" w:line="240" w:lineRule="auto"/>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9.8. В обязанности Правления Товарищества входят:</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 обеспечение соблюдения Товариществом законодательства и требований устава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2) контроль за своевременным внесением членами Товарищества установленных обязательных платежей и взносов;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 управление общим имуществом или заключение договоров на управление им;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5) наем работников для обслуживания общего имущества и их увольнение;</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6) заключение договоров на обслуживание, эксплуатацию и ремонт общего имущества;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7) ведение реестра членов Товарищества, делопроизводства, ведение бухгалтерского учета и бухгалтерской отчетности;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8) созыв и проведение Общего собрания членов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 выполнение иных вытекающих из настоящего Устава обязанностей.</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9.9.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xml:space="preserve">9.10. Председатель Правления Товарищества </w:t>
      </w:r>
      <w:r w:rsidR="00B503B4">
        <w:rPr>
          <w:rFonts w:ascii="Times New Roman" w:eastAsiaTheme="minorEastAsia" w:hAnsi="Times New Roman" w:cs="Times New Roman"/>
          <w:sz w:val="24"/>
          <w:szCs w:val="24"/>
          <w:lang w:eastAsia="ru-RU"/>
        </w:rPr>
        <w:t>членами</w:t>
      </w:r>
      <w:r w:rsidRPr="00F36F12">
        <w:rPr>
          <w:rFonts w:ascii="Times New Roman" w:eastAsiaTheme="minorEastAsia" w:hAnsi="Times New Roman" w:cs="Times New Roman"/>
          <w:sz w:val="24"/>
          <w:szCs w:val="24"/>
          <w:lang w:eastAsia="ru-RU"/>
        </w:rPr>
        <w:t xml:space="preserve"> Товарищества из состава Правления Товарищества сроком </w:t>
      </w:r>
      <w:proofErr w:type="gramStart"/>
      <w:r w:rsidRPr="00F36F12">
        <w:rPr>
          <w:rFonts w:ascii="Times New Roman" w:eastAsiaTheme="minorEastAsia" w:hAnsi="Times New Roman" w:cs="Times New Roman"/>
          <w:sz w:val="24"/>
          <w:szCs w:val="24"/>
          <w:lang w:eastAsia="ru-RU"/>
        </w:rPr>
        <w:t>на  3</w:t>
      </w:r>
      <w:proofErr w:type="gramEnd"/>
      <w:r w:rsidRPr="00F36F12">
        <w:rPr>
          <w:rFonts w:ascii="Times New Roman" w:eastAsiaTheme="minorEastAsia" w:hAnsi="Times New Roman" w:cs="Times New Roman"/>
          <w:sz w:val="24"/>
          <w:szCs w:val="24"/>
          <w:lang w:eastAsia="ru-RU"/>
        </w:rPr>
        <w:t xml:space="preserve"> (три) года.</w:t>
      </w:r>
    </w:p>
    <w:p w:rsidR="0067278C" w:rsidRPr="00603178"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 xml:space="preserve">9.11. 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положение об оплате их труда, утверждение иных внутренних документов Товарищества, предусмотренных Гражданским кодексом Российской Федерации, уставом Товарищества и решениями Общего собрания </w:t>
      </w:r>
      <w:r w:rsidRPr="00603178">
        <w:rPr>
          <w:rFonts w:ascii="Times New Roman" w:eastAsiaTheme="minorEastAsia" w:hAnsi="Times New Roman" w:cs="Times New Roman"/>
          <w:sz w:val="24"/>
          <w:szCs w:val="24"/>
          <w:lang w:eastAsia="ru-RU"/>
        </w:rPr>
        <w:t>членов Товарищества.</w:t>
      </w:r>
    </w:p>
    <w:p w:rsidR="0067278C" w:rsidRPr="00A82EB8"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603178">
        <w:rPr>
          <w:rFonts w:ascii="Times New Roman" w:eastAsiaTheme="minorEastAsia" w:hAnsi="Times New Roman" w:cs="Times New Roman"/>
          <w:sz w:val="24"/>
          <w:szCs w:val="24"/>
          <w:lang w:eastAsia="ru-RU"/>
        </w:rPr>
        <w:t xml:space="preserve">9.12. </w:t>
      </w:r>
      <w:r w:rsidRPr="00A82EB8">
        <w:rPr>
          <w:rFonts w:ascii="Times New Roman" w:eastAsiaTheme="minorEastAsia" w:hAnsi="Times New Roman" w:cs="Times New Roman"/>
          <w:sz w:val="24"/>
          <w:szCs w:val="24"/>
          <w:lang w:eastAsia="ru-RU"/>
        </w:rPr>
        <w:t>При заключении договора с управляющей организацией Правление Товарищества передает свои функции (указанные в п.9.11) этой управляющей организации.</w:t>
      </w:r>
    </w:p>
    <w:p w:rsidR="0067278C" w:rsidRPr="00F36F12" w:rsidRDefault="0067278C" w:rsidP="006727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36F12">
        <w:rPr>
          <w:rFonts w:ascii="Times New Roman" w:eastAsia="Times New Roman" w:hAnsi="Times New Roman" w:cs="Times New Roman"/>
          <w:b/>
          <w:bCs/>
          <w:sz w:val="24"/>
          <w:szCs w:val="24"/>
          <w:lang w:eastAsia="ru-RU"/>
        </w:rPr>
        <w:t>10. РЕВИЗИОННАЯ КОМИССИЯ (РЕВИЗОР)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10.1. Ревизионная комиссия (ревизор) Товарищества избирается Общим собранием членов Товарищества не более чем на два года. В состав ревизионной комиссии Товарищества не могут входить члены Правления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lastRenderedPageBreak/>
        <w:t>10.2. Ревизионная комиссия Товарищества из своего состава избирает Председателя ревизионной комиссии.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10.3. Ревизионная комиссия (ревизор)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 проводит не реже чем один раз в год ревизии финансовой деятельности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4) отчитывается перед Общим собранием членов Товарищества о своей деятельности.</w:t>
      </w:r>
    </w:p>
    <w:p w:rsidR="0067278C" w:rsidRPr="00F36F12" w:rsidRDefault="0067278C" w:rsidP="0067278C">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36F12">
        <w:rPr>
          <w:rFonts w:ascii="Times New Roman" w:eastAsia="Times New Roman" w:hAnsi="Times New Roman" w:cs="Times New Roman"/>
          <w:b/>
          <w:bCs/>
          <w:sz w:val="24"/>
          <w:szCs w:val="24"/>
          <w:lang w:eastAsia="ru-RU"/>
        </w:rPr>
        <w:t>11. РЕОРГАНИЗАЦИЯ И ЛИКВИДАЦИЯ ТОВАРИЩЕСТВА</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11.1. Реорганизация Товарищества осуществляется на основании и в порядке, которые установлены гражданским законодательством.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11.2. Товарищество может быть преобразовано в потребительский кооператив.</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11.3. Ликвидация Товарищества осуществляется на основании и в порядке, которые установлены гражданским законодательством.</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Общее собрание собственников недвижимости обязано принять решение о ликвидации Товарищества в случае, если члены Товарищества не обладают более чем пятьюдесятью процентами голосов от общего числа голосов собственников недвижимости.</w:t>
      </w:r>
    </w:p>
    <w:p w:rsidR="0067278C" w:rsidRPr="00F36F12" w:rsidRDefault="0067278C" w:rsidP="0067278C">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F36F12">
        <w:rPr>
          <w:rFonts w:ascii="Times New Roman" w:eastAsiaTheme="minorEastAsia" w:hAnsi="Times New Roman" w:cs="Times New Roman"/>
          <w:sz w:val="24"/>
          <w:szCs w:val="24"/>
          <w:lang w:eastAsia="ru-RU"/>
        </w:rPr>
        <w:t>11.4.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p>
    <w:p w:rsidR="0067278C" w:rsidRPr="00F36F12" w:rsidRDefault="0067278C" w:rsidP="0067278C">
      <w:pPr>
        <w:spacing w:after="0" w:line="240" w:lineRule="auto"/>
        <w:jc w:val="both"/>
        <w:rPr>
          <w:rFonts w:ascii="Times New Roman" w:eastAsia="Times New Roman" w:hAnsi="Times New Roman" w:cs="Times New Roman"/>
          <w:sz w:val="24"/>
          <w:szCs w:val="24"/>
          <w:lang w:eastAsia="ru-RU"/>
        </w:rPr>
      </w:pPr>
      <w:r w:rsidRPr="00F36F12">
        <w:rPr>
          <w:rFonts w:ascii="Times New Roman" w:eastAsia="Times New Roman" w:hAnsi="Times New Roman" w:cs="Times New Roman"/>
          <w:sz w:val="24"/>
          <w:szCs w:val="24"/>
          <w:lang w:eastAsia="ru-RU"/>
        </w:rPr>
        <w:br/>
      </w:r>
      <w:r w:rsidRPr="00F36F12">
        <w:rPr>
          <w:rFonts w:ascii="Times New Roman" w:eastAsia="Times New Roman" w:hAnsi="Times New Roman" w:cs="Times New Roman"/>
          <w:sz w:val="24"/>
          <w:szCs w:val="24"/>
          <w:lang w:eastAsia="ru-RU"/>
        </w:rPr>
        <w:br/>
      </w:r>
    </w:p>
    <w:p w:rsidR="0067278C" w:rsidRPr="00F36F12" w:rsidRDefault="0067278C" w:rsidP="0067278C">
      <w:pPr>
        <w:spacing w:line="240" w:lineRule="auto"/>
        <w:jc w:val="both"/>
        <w:rPr>
          <w:rFonts w:ascii="Times New Roman" w:hAnsi="Times New Roman" w:cs="Times New Roman"/>
          <w:sz w:val="24"/>
          <w:szCs w:val="24"/>
        </w:rPr>
      </w:pPr>
    </w:p>
    <w:p w:rsidR="004640D8" w:rsidRDefault="004640D8"/>
    <w:p w:rsidR="008219ED" w:rsidRDefault="008219ED"/>
    <w:p w:rsidR="008219ED" w:rsidRDefault="008219ED"/>
    <w:p w:rsidR="008219ED" w:rsidRDefault="008219ED"/>
    <w:p w:rsidR="008219ED" w:rsidRDefault="008219ED"/>
    <w:p w:rsidR="008219ED" w:rsidRDefault="008219ED"/>
    <w:p w:rsidR="008219ED" w:rsidRDefault="008219ED"/>
    <w:p w:rsidR="008219ED" w:rsidRDefault="008219ED"/>
    <w:p w:rsidR="008219ED" w:rsidRDefault="008219ED"/>
    <w:p w:rsidR="008219ED" w:rsidRDefault="008219ED"/>
    <w:p w:rsidR="008219ED" w:rsidRDefault="008219ED"/>
    <w:p w:rsidR="008219ED" w:rsidRDefault="00943EB8">
      <w:r w:rsidRPr="00860EF3">
        <w:rPr>
          <w:noProof/>
          <w:lang w:eastAsia="ru-RU"/>
        </w:rPr>
        <w:drawing>
          <wp:inline distT="0" distB="0" distL="0" distR="0" wp14:anchorId="648B85F0" wp14:editId="579E3A9A">
            <wp:extent cx="5940425" cy="8164830"/>
            <wp:effectExtent l="0" t="0" r="3175" b="7620"/>
            <wp:docPr id="14" name="Рисунок 14" descr="G:\2-27.11-2018 ТСН-Наш Дом-11\00  Бухгалтерские и правовые документы\0 Учредительные документы\03 УСТАВ\0 Действующий УСТАВ от 14 мая 2021 года\1- СКАН\1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2-27.11-2018 ТСН-Наш Дом-11\00  Бухгалтерские и правовые документы\0 Учредительные документы\03 УСТАВ\0 Действующий УСТАВ от 14 мая 2021 года\1- СКАН\14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940425" cy="8164830"/>
                    </a:xfrm>
                    <a:prstGeom prst="rect">
                      <a:avLst/>
                    </a:prstGeom>
                    <a:noFill/>
                    <a:ln>
                      <a:noFill/>
                    </a:ln>
                  </pic:spPr>
                </pic:pic>
              </a:graphicData>
            </a:graphic>
          </wp:inline>
        </w:drawing>
      </w:r>
      <w:bookmarkStart w:id="0" w:name="_GoBack"/>
      <w:bookmarkEnd w:id="0"/>
    </w:p>
    <w:sectPr w:rsidR="008219ED" w:rsidSect="00C43DDB">
      <w:footerReference w:type="default" r:id="rId8"/>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8C" w:rsidRDefault="003A308C">
      <w:pPr>
        <w:spacing w:after="0" w:line="240" w:lineRule="auto"/>
      </w:pPr>
      <w:r>
        <w:separator/>
      </w:r>
    </w:p>
  </w:endnote>
  <w:endnote w:type="continuationSeparator" w:id="0">
    <w:p w:rsidR="003A308C" w:rsidRDefault="003A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480185"/>
      <w:docPartObj>
        <w:docPartGallery w:val="Page Numbers (Bottom of Page)"/>
        <w:docPartUnique/>
      </w:docPartObj>
    </w:sdtPr>
    <w:sdtEndPr/>
    <w:sdtContent>
      <w:p w:rsidR="00603178" w:rsidRDefault="0067278C">
        <w:pPr>
          <w:pStyle w:val="a3"/>
          <w:jc w:val="center"/>
        </w:pPr>
        <w:r>
          <w:fldChar w:fldCharType="begin"/>
        </w:r>
        <w:r>
          <w:instrText>PAGE   \* MERGEFORMAT</w:instrText>
        </w:r>
        <w:r>
          <w:fldChar w:fldCharType="separate"/>
        </w:r>
        <w:r w:rsidR="00943EB8">
          <w:rPr>
            <w:noProof/>
          </w:rPr>
          <w:t>14</w:t>
        </w:r>
        <w:r>
          <w:fldChar w:fldCharType="end"/>
        </w:r>
      </w:p>
    </w:sdtContent>
  </w:sdt>
  <w:p w:rsidR="00603178" w:rsidRDefault="003A308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8C" w:rsidRDefault="003A308C">
      <w:pPr>
        <w:spacing w:after="0" w:line="240" w:lineRule="auto"/>
      </w:pPr>
      <w:r>
        <w:separator/>
      </w:r>
    </w:p>
  </w:footnote>
  <w:footnote w:type="continuationSeparator" w:id="0">
    <w:p w:rsidR="003A308C" w:rsidRDefault="003A3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04"/>
    <w:rsid w:val="00145341"/>
    <w:rsid w:val="003A308C"/>
    <w:rsid w:val="00432C1B"/>
    <w:rsid w:val="00445A59"/>
    <w:rsid w:val="004640D8"/>
    <w:rsid w:val="00470104"/>
    <w:rsid w:val="00485C5A"/>
    <w:rsid w:val="004C57B7"/>
    <w:rsid w:val="004D58F6"/>
    <w:rsid w:val="0067278C"/>
    <w:rsid w:val="008219ED"/>
    <w:rsid w:val="0086751B"/>
    <w:rsid w:val="00943EB8"/>
    <w:rsid w:val="009A643F"/>
    <w:rsid w:val="00A95969"/>
    <w:rsid w:val="00B503B4"/>
    <w:rsid w:val="00BD2735"/>
    <w:rsid w:val="00C34C0D"/>
    <w:rsid w:val="00D35F36"/>
    <w:rsid w:val="00E4103A"/>
    <w:rsid w:val="00FB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7A840-4DD1-4111-A2F2-B52FCA47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278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7278C"/>
  </w:style>
  <w:style w:type="paragraph" w:styleId="a5">
    <w:name w:val="Balloon Text"/>
    <w:basedOn w:val="a"/>
    <w:link w:val="a6"/>
    <w:uiPriority w:val="99"/>
    <w:semiHidden/>
    <w:unhideWhenUsed/>
    <w:rsid w:val="004D58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5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205253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4226</Words>
  <Characters>24091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Любовь Стрекозова</cp:lastModifiedBy>
  <cp:revision>3</cp:revision>
  <cp:lastPrinted>2018-11-22T20:06:00Z</cp:lastPrinted>
  <dcterms:created xsi:type="dcterms:W3CDTF">2023-06-13T05:33:00Z</dcterms:created>
  <dcterms:modified xsi:type="dcterms:W3CDTF">2023-06-13T05:34:00Z</dcterms:modified>
</cp:coreProperties>
</file>